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0784" w14:textId="77777777" w:rsidR="00284DAA" w:rsidRDefault="00284DAA" w:rsidP="00284DAA">
      <w:pPr>
        <w:pStyle w:val="Normalneodsazen"/>
        <w:rPr>
          <w:rFonts w:ascii="Calibri" w:hAnsi="Calibri"/>
          <w:sz w:val="22"/>
          <w:szCs w:val="22"/>
        </w:rPr>
      </w:pPr>
    </w:p>
    <w:p w14:paraId="69001124" w14:textId="77777777" w:rsidR="00284DAA" w:rsidRPr="006B6FBC" w:rsidRDefault="00284DAA" w:rsidP="00284DAA">
      <w:pPr>
        <w:pStyle w:val="Normalneodsazen"/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6B6FBC">
        <w:rPr>
          <w:rFonts w:asciiTheme="minorHAnsi" w:hAnsiTheme="minorHAnsi" w:cstheme="minorHAnsi"/>
          <w:sz w:val="20"/>
        </w:rPr>
        <w:t>Níže uvedeného dne, měsíce a roku uzavřeli</w:t>
      </w:r>
    </w:p>
    <w:p w14:paraId="429E8924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6FFF59B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6B6FBC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347E18BF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64881E44" w14:textId="5A457371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</w:t>
      </w:r>
      <w:r w:rsidR="001F5D9E" w:rsidRPr="006B6FBC">
        <w:rPr>
          <w:rFonts w:asciiTheme="minorHAnsi" w:hAnsiTheme="minorHAnsi" w:cstheme="minorHAnsi"/>
          <w:sz w:val="20"/>
          <w:szCs w:val="20"/>
        </w:rPr>
        <w:t xml:space="preserve">sídlem: </w:t>
      </w:r>
      <w:r w:rsidR="00D8318A">
        <w:rPr>
          <w:rFonts w:asciiTheme="minorHAnsi" w:hAnsiTheme="minorHAnsi" w:cstheme="minorHAnsi"/>
          <w:sz w:val="20"/>
          <w:szCs w:val="20"/>
        </w:rPr>
        <w:t>Zdravotníků 248/7</w:t>
      </w:r>
      <w:r w:rsidRPr="006B6FBC">
        <w:rPr>
          <w:rFonts w:asciiTheme="minorHAnsi" w:hAnsiTheme="minorHAnsi" w:cstheme="minorHAnsi"/>
          <w:sz w:val="20"/>
          <w:szCs w:val="20"/>
        </w:rPr>
        <w:t>, 779 00 Olomouc</w:t>
      </w:r>
    </w:p>
    <w:p w14:paraId="54FE1076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IČ: 00098892</w:t>
      </w:r>
    </w:p>
    <w:p w14:paraId="31CA5F14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DIČ: CZ00098892</w:t>
      </w:r>
    </w:p>
    <w:p w14:paraId="3BAE3E6F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zastoupená: prof. MUDr. Romanem Havlíkem, Ph.D., ředitelem</w:t>
      </w:r>
    </w:p>
    <w:p w14:paraId="269DFCB2" w14:textId="77777777" w:rsidR="00284DAA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 36334811/0710</w:t>
      </w:r>
    </w:p>
    <w:p w14:paraId="15F40060" w14:textId="77777777" w:rsidR="007E6BB9" w:rsidRDefault="007E6BB9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 xml:space="preserve">kontakt pro věci technické: David Srovnal, 588 442 994, </w:t>
      </w:r>
      <w:r w:rsidR="001F5D9E" w:rsidRPr="007E6BB9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6" w:history="1">
        <w:r w:rsidR="001F5D9E" w:rsidRPr="00111A98">
          <w:rPr>
            <w:rStyle w:val="Hypertextovodkaz"/>
            <w:rFonts w:asciiTheme="minorHAnsi" w:hAnsiTheme="minorHAnsi" w:cstheme="minorHAnsi"/>
            <w:sz w:val="20"/>
            <w:szCs w:val="20"/>
          </w:rPr>
          <w:t>david.srovnal@fnol.cz</w:t>
        </w:r>
      </w:hyperlink>
    </w:p>
    <w:p w14:paraId="4CBF0FD5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8CF379E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6B6FBC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6B6FBC">
        <w:rPr>
          <w:rFonts w:asciiTheme="minorHAnsi" w:hAnsiTheme="minorHAnsi" w:cstheme="minorHAnsi"/>
          <w:sz w:val="20"/>
          <w:szCs w:val="20"/>
        </w:rPr>
        <w:t>jako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6FBC">
        <w:rPr>
          <w:rFonts w:asciiTheme="minorHAnsi" w:hAnsiTheme="minorHAnsi" w:cstheme="minorHAnsi"/>
          <w:i/>
          <w:sz w:val="20"/>
          <w:szCs w:val="20"/>
        </w:rPr>
        <w:t>„</w:t>
      </w:r>
      <w:r>
        <w:rPr>
          <w:rFonts w:asciiTheme="minorHAnsi" w:hAnsiTheme="minorHAnsi" w:cstheme="minorHAnsi"/>
          <w:i/>
          <w:sz w:val="20"/>
          <w:szCs w:val="20"/>
        </w:rPr>
        <w:t>objednatel</w:t>
      </w:r>
      <w:r w:rsidRPr="006B6FBC">
        <w:rPr>
          <w:rFonts w:asciiTheme="minorHAnsi" w:hAnsiTheme="minorHAnsi" w:cstheme="minorHAnsi"/>
          <w:i/>
          <w:sz w:val="20"/>
          <w:szCs w:val="20"/>
        </w:rPr>
        <w:t>“</w:t>
      </w:r>
    </w:p>
    <w:p w14:paraId="20958F0D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49DB9B8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a</w:t>
      </w:r>
    </w:p>
    <w:p w14:paraId="51EA9312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-1377545218"/>
        <w:placeholder>
          <w:docPart w:val="C5F4FCF72DE343FDB104C0B17163DE54"/>
        </w:placeholder>
        <w:text/>
      </w:sdtPr>
      <w:sdtEndPr/>
      <w:sdtContent>
        <w:p w14:paraId="2F190177" w14:textId="77777777" w:rsidR="00284DAA" w:rsidRPr="006B6FBC" w:rsidRDefault="00284DAA" w:rsidP="00284DAA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6B6FBC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6D5A0998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-899979583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………………………………….</w:t>
          </w:r>
        </w:sdtContent>
      </w:sdt>
    </w:p>
    <w:p w14:paraId="322F047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182165667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..…………………………………………..</w:t>
          </w:r>
        </w:sdtContent>
      </w:sdt>
    </w:p>
    <w:p w14:paraId="50CBAAB0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506097493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…………………………………………..</w:t>
          </w:r>
        </w:sdtContent>
      </w:sdt>
    </w:p>
    <w:p w14:paraId="3060112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845396404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……………………………….</w:t>
          </w:r>
        </w:sdtContent>
      </w:sdt>
    </w:p>
    <w:p w14:paraId="707E0E1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779158289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…………….soudem v …………………, oddíl….., vložka…..</w:t>
          </w:r>
        </w:sdtContent>
      </w:sdt>
    </w:p>
    <w:p w14:paraId="2EF009F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368841110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49BAE86D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73711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6B6FBC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6B6FBC">
        <w:rPr>
          <w:rFonts w:asciiTheme="minorHAnsi" w:hAnsiTheme="minorHAnsi" w:cstheme="minorHAnsi"/>
          <w:sz w:val="20"/>
          <w:szCs w:val="20"/>
        </w:rPr>
        <w:t>jako</w:t>
      </w:r>
      <w:r w:rsidRPr="006B6FBC">
        <w:rPr>
          <w:rFonts w:asciiTheme="minorHAnsi" w:hAnsiTheme="minorHAnsi" w:cstheme="minorHAnsi"/>
          <w:i/>
          <w:sz w:val="20"/>
          <w:szCs w:val="20"/>
        </w:rPr>
        <w:t xml:space="preserve"> „</w:t>
      </w:r>
      <w:r>
        <w:rPr>
          <w:rFonts w:asciiTheme="minorHAnsi" w:hAnsiTheme="minorHAnsi" w:cstheme="minorHAnsi"/>
          <w:i/>
          <w:sz w:val="20"/>
          <w:szCs w:val="20"/>
        </w:rPr>
        <w:t>zhotovitel</w:t>
      </w:r>
      <w:r w:rsidRPr="006B6FBC">
        <w:rPr>
          <w:rFonts w:asciiTheme="minorHAnsi" w:hAnsiTheme="minorHAnsi" w:cstheme="minorHAnsi"/>
          <w:i/>
          <w:sz w:val="20"/>
          <w:szCs w:val="20"/>
        </w:rPr>
        <w:t>“</w:t>
      </w:r>
    </w:p>
    <w:p w14:paraId="41C5805A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D9DB1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0B76F8D" w14:textId="77777777" w:rsidR="00284DAA" w:rsidRPr="006B6FBC" w:rsidRDefault="00284DAA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6B6FBC">
        <w:rPr>
          <w:rFonts w:asciiTheme="minorHAnsi" w:hAnsiTheme="minorHAnsi" w:cstheme="minorHAnsi"/>
          <w:szCs w:val="20"/>
        </w:rPr>
        <w:t>(</w:t>
      </w:r>
      <w:r>
        <w:rPr>
          <w:rFonts w:asciiTheme="minorHAnsi" w:hAnsiTheme="minorHAnsi" w:cstheme="minorHAnsi"/>
          <w:szCs w:val="20"/>
        </w:rPr>
        <w:t>u</w:t>
      </w:r>
      <w:r w:rsidRPr="006B6FBC">
        <w:rPr>
          <w:rFonts w:asciiTheme="minorHAnsi" w:hAnsiTheme="minorHAnsi" w:cstheme="minorHAnsi"/>
          <w:szCs w:val="20"/>
        </w:rPr>
        <w:t xml:space="preserve">vedení zástupci obou stran prohlašují, že podle stanov nebo jiného obdobného organizačního předpisu jsou oprávněni tuto </w:t>
      </w:r>
      <w:r>
        <w:rPr>
          <w:rFonts w:asciiTheme="minorHAnsi" w:hAnsiTheme="minorHAnsi" w:cstheme="minorHAnsi"/>
          <w:szCs w:val="20"/>
        </w:rPr>
        <w:t>s</w:t>
      </w:r>
      <w:r w:rsidRPr="006B6FBC">
        <w:rPr>
          <w:rFonts w:asciiTheme="minorHAnsi" w:hAnsiTheme="minorHAnsi" w:cstheme="minorHAnsi"/>
          <w:szCs w:val="20"/>
        </w:rPr>
        <w:t xml:space="preserve">mlouvu podepsat a k platnosti </w:t>
      </w:r>
      <w:r>
        <w:rPr>
          <w:rFonts w:asciiTheme="minorHAnsi" w:hAnsiTheme="minorHAnsi" w:cstheme="minorHAnsi"/>
          <w:szCs w:val="20"/>
        </w:rPr>
        <w:t>s</w:t>
      </w:r>
      <w:r w:rsidRPr="006B6FBC">
        <w:rPr>
          <w:rFonts w:asciiTheme="minorHAnsi" w:hAnsiTheme="minorHAnsi" w:cstheme="minorHAnsi"/>
          <w:szCs w:val="20"/>
        </w:rPr>
        <w:t>mlouvy není třeba podpisu jiné osoby)</w:t>
      </w:r>
    </w:p>
    <w:p w14:paraId="283F5EC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2390A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970E50E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tut</w:t>
      </w:r>
      <w:r>
        <w:rPr>
          <w:rFonts w:asciiTheme="minorHAnsi" w:hAnsiTheme="minorHAnsi" w:cstheme="minorHAnsi"/>
          <w:sz w:val="20"/>
          <w:szCs w:val="20"/>
        </w:rPr>
        <w:t>o</w:t>
      </w:r>
    </w:p>
    <w:p w14:paraId="0B101F2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487150D" w14:textId="77777777" w:rsidR="00284DAA" w:rsidRPr="006B6FBC" w:rsidRDefault="004C4CEC" w:rsidP="00284DAA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SMLOUVU O DÍLO</w:t>
      </w:r>
    </w:p>
    <w:p w14:paraId="4D3F41F4" w14:textId="77777777" w:rsidR="00284DAA" w:rsidRPr="006B6FBC" w:rsidRDefault="00284DAA" w:rsidP="00284DAA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uzavřená dle § </w:t>
      </w:r>
      <w:r>
        <w:rPr>
          <w:rFonts w:asciiTheme="minorHAnsi" w:hAnsiTheme="minorHAnsi" w:cstheme="minorHAnsi"/>
          <w:sz w:val="20"/>
          <w:szCs w:val="20"/>
        </w:rPr>
        <w:t>2586</w:t>
      </w:r>
      <w:r w:rsidRPr="006B6FBC">
        <w:rPr>
          <w:rFonts w:asciiTheme="minorHAnsi" w:hAnsiTheme="minorHAnsi" w:cstheme="minorHAnsi"/>
          <w:sz w:val="20"/>
          <w:szCs w:val="20"/>
        </w:rPr>
        <w:t xml:space="preserve"> a násl. zákona č. 89/2012 Sb. občanského zákoníku v platném znění</w:t>
      </w:r>
    </w:p>
    <w:p w14:paraId="0ED20A41" w14:textId="77777777" w:rsidR="006559F9" w:rsidRDefault="006559F9" w:rsidP="006559F9">
      <w:pPr>
        <w:pStyle w:val="Zkladntext"/>
        <w:rPr>
          <w:sz w:val="24"/>
        </w:rPr>
      </w:pPr>
    </w:p>
    <w:p w14:paraId="2AE02692" w14:textId="77777777" w:rsidR="009D23F0" w:rsidRDefault="009D23F0" w:rsidP="006559F9">
      <w:pPr>
        <w:pStyle w:val="Zkladntext"/>
        <w:rPr>
          <w:sz w:val="24"/>
        </w:rPr>
      </w:pPr>
    </w:p>
    <w:p w14:paraId="74348966" w14:textId="77777777" w:rsidR="00E9329F" w:rsidRDefault="00E9329F" w:rsidP="006559F9">
      <w:pPr>
        <w:pStyle w:val="Zkladntext"/>
        <w:rPr>
          <w:sz w:val="24"/>
        </w:rPr>
      </w:pPr>
    </w:p>
    <w:p w14:paraId="1E881082" w14:textId="77777777" w:rsidR="006559F9" w:rsidRDefault="006559F9" w:rsidP="006559F9">
      <w:pPr>
        <w:pStyle w:val="Zkladntext"/>
        <w:jc w:val="center"/>
        <w:rPr>
          <w:sz w:val="16"/>
          <w:szCs w:val="16"/>
        </w:rPr>
      </w:pPr>
    </w:p>
    <w:p w14:paraId="64EE07D7" w14:textId="77777777" w:rsidR="009D23F0" w:rsidRPr="009D23F0" w:rsidRDefault="009D23F0" w:rsidP="006559F9">
      <w:pPr>
        <w:pStyle w:val="Zkladntext"/>
        <w:jc w:val="center"/>
        <w:rPr>
          <w:sz w:val="16"/>
          <w:szCs w:val="16"/>
        </w:rPr>
      </w:pPr>
    </w:p>
    <w:p w14:paraId="1AAFC14A" w14:textId="77777777" w:rsidR="00AD6131" w:rsidRPr="00284DAA" w:rsidRDefault="00AD6131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I.</w:t>
      </w:r>
    </w:p>
    <w:p w14:paraId="6396E2DC" w14:textId="77777777" w:rsidR="005E2C58" w:rsidRPr="00284DAA" w:rsidRDefault="00AD6131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2E8A0DDB" w14:textId="77777777" w:rsidR="00AD6131" w:rsidRPr="00284DAA" w:rsidRDefault="00AD6131" w:rsidP="00284DAA">
      <w:pPr>
        <w:pStyle w:val="Zkladntex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</w:p>
    <w:p w14:paraId="01424EAC" w14:textId="09FD8C3D" w:rsidR="005E2C58" w:rsidRPr="00284DAA" w:rsidRDefault="00AD6131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b/>
          <w:sz w:val="20"/>
          <w:szCs w:val="20"/>
        </w:rPr>
        <w:t>2.</w:t>
      </w:r>
      <w:r w:rsidRPr="00284DAA">
        <w:rPr>
          <w:rFonts w:asciiTheme="minorHAnsi" w:hAnsiTheme="minorHAnsi" w:cstheme="minorHAnsi"/>
          <w:sz w:val="20"/>
          <w:szCs w:val="20"/>
        </w:rPr>
        <w:tab/>
        <w:t>Zhotovitel se zavazuje na vlastní nebezpečí a vlastní odpovědnost svým jménem k provedení díla</w:t>
      </w:r>
      <w:r w:rsidR="00315D90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9027C1" w:rsidRPr="00284DAA">
        <w:rPr>
          <w:rFonts w:asciiTheme="minorHAnsi" w:hAnsiTheme="minorHAnsi" w:cstheme="minorHAnsi"/>
          <w:sz w:val="20"/>
          <w:szCs w:val="20"/>
        </w:rPr>
        <w:t>tak</w:t>
      </w:r>
      <w:r w:rsidR="00E71C5E" w:rsidRPr="00284DAA">
        <w:rPr>
          <w:rFonts w:asciiTheme="minorHAnsi" w:hAnsiTheme="minorHAnsi" w:cstheme="minorHAnsi"/>
          <w:sz w:val="20"/>
          <w:szCs w:val="20"/>
        </w:rPr>
        <w:t>,</w:t>
      </w:r>
      <w:r w:rsidR="009027C1" w:rsidRPr="00284DAA">
        <w:rPr>
          <w:rFonts w:asciiTheme="minorHAnsi" w:hAnsiTheme="minorHAnsi" w:cstheme="minorHAnsi"/>
          <w:sz w:val="20"/>
          <w:szCs w:val="20"/>
        </w:rPr>
        <w:t xml:space="preserve"> jak bylo dílo vymezeno v zadávací dokumentaci k veřejné zakázce </w:t>
      </w:r>
      <w:r w:rsidR="00382DB3" w:rsidRPr="00284DAA">
        <w:rPr>
          <w:rFonts w:asciiTheme="minorHAnsi" w:hAnsiTheme="minorHAnsi" w:cstheme="minorHAnsi"/>
          <w:sz w:val="20"/>
          <w:szCs w:val="20"/>
        </w:rPr>
        <w:t xml:space="preserve">s názvem </w:t>
      </w:r>
      <w:r w:rsidR="00382DB3" w:rsidRPr="00284DAA">
        <w:rPr>
          <w:rFonts w:asciiTheme="minorHAnsi" w:hAnsiTheme="minorHAnsi" w:cstheme="minorHAnsi"/>
          <w:b/>
          <w:sz w:val="20"/>
          <w:szCs w:val="20"/>
        </w:rPr>
        <w:t>„</w:t>
      </w:r>
      <w:r w:rsidR="00D1001F" w:rsidRPr="00D1001F">
        <w:rPr>
          <w:rFonts w:ascii="Calibri" w:hAnsi="Calibri" w:cs="Calibri"/>
          <w:b/>
          <w:sz w:val="20"/>
          <w:szCs w:val="20"/>
        </w:rPr>
        <w:t xml:space="preserve">Zpracování PD na </w:t>
      </w:r>
      <w:r w:rsidR="007D5C16">
        <w:rPr>
          <w:rFonts w:ascii="Calibri" w:hAnsi="Calibri" w:cs="Calibri"/>
          <w:b/>
          <w:sz w:val="20"/>
          <w:szCs w:val="20"/>
        </w:rPr>
        <w:t>dochlazení budovy J, 1.-4.NP</w:t>
      </w:r>
      <w:r w:rsidR="00AB5C3D" w:rsidRPr="00FC5440">
        <w:rPr>
          <w:rFonts w:ascii="Calibri" w:hAnsi="Calibri" w:cs="Calibri"/>
          <w:b/>
          <w:sz w:val="20"/>
          <w:szCs w:val="20"/>
        </w:rPr>
        <w:t>“</w:t>
      </w:r>
      <w:r w:rsidR="00320763" w:rsidRPr="00FC5440">
        <w:rPr>
          <w:rFonts w:asciiTheme="minorHAnsi" w:hAnsiTheme="minorHAnsi" w:cstheme="minorHAnsi"/>
          <w:b/>
          <w:sz w:val="20"/>
          <w:szCs w:val="20"/>
        </w:rPr>
        <w:t>.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246D6" w:rsidRPr="00FC5440">
        <w:rPr>
          <w:rFonts w:asciiTheme="minorHAnsi" w:hAnsiTheme="minorHAnsi" w:cstheme="minorHAnsi"/>
          <w:sz w:val="20"/>
          <w:szCs w:val="20"/>
        </w:rPr>
        <w:t>(dále jen „</w:t>
      </w:r>
      <w:r w:rsidR="001246D6" w:rsidRPr="00FC5440">
        <w:rPr>
          <w:rFonts w:asciiTheme="minorHAnsi" w:hAnsiTheme="minorHAnsi" w:cstheme="minorHAnsi"/>
          <w:b/>
          <w:sz w:val="20"/>
          <w:szCs w:val="20"/>
        </w:rPr>
        <w:t>Dílo</w:t>
      </w:r>
      <w:r w:rsidR="00B01400" w:rsidRPr="00FC5440">
        <w:rPr>
          <w:rFonts w:asciiTheme="minorHAnsi" w:hAnsiTheme="minorHAnsi" w:cstheme="minorHAnsi"/>
          <w:sz w:val="20"/>
          <w:szCs w:val="20"/>
        </w:rPr>
        <w:t>“), identifikátor veřejné zakáz</w:t>
      </w:r>
      <w:r w:rsidR="00B01400" w:rsidRPr="00284DAA">
        <w:rPr>
          <w:rFonts w:asciiTheme="minorHAnsi" w:hAnsiTheme="minorHAnsi" w:cstheme="minorHAnsi"/>
          <w:sz w:val="20"/>
          <w:szCs w:val="20"/>
        </w:rPr>
        <w:t xml:space="preserve">ky 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>VZ-20</w:t>
      </w:r>
      <w:r w:rsidR="000E7558" w:rsidRPr="00FC5440">
        <w:rPr>
          <w:rFonts w:asciiTheme="minorHAnsi" w:hAnsiTheme="minorHAnsi" w:cstheme="minorHAnsi"/>
          <w:b/>
          <w:sz w:val="20"/>
          <w:szCs w:val="20"/>
        </w:rPr>
        <w:t>2</w:t>
      </w:r>
      <w:r w:rsidR="007D5C16">
        <w:rPr>
          <w:rFonts w:asciiTheme="minorHAnsi" w:hAnsiTheme="minorHAnsi" w:cstheme="minorHAnsi"/>
          <w:b/>
          <w:sz w:val="20"/>
          <w:szCs w:val="20"/>
        </w:rPr>
        <w:t>4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>-</w:t>
      </w:r>
      <w:r w:rsidR="00FC5440" w:rsidRPr="00FC5440">
        <w:rPr>
          <w:rFonts w:asciiTheme="minorHAnsi" w:hAnsiTheme="minorHAnsi" w:cstheme="minorHAnsi"/>
          <w:b/>
          <w:sz w:val="20"/>
          <w:szCs w:val="20"/>
        </w:rPr>
        <w:t>0011</w:t>
      </w:r>
      <w:r w:rsidR="00D1001F">
        <w:rPr>
          <w:rFonts w:asciiTheme="minorHAnsi" w:hAnsiTheme="minorHAnsi" w:cstheme="minorHAnsi"/>
          <w:b/>
          <w:sz w:val="20"/>
          <w:szCs w:val="20"/>
        </w:rPr>
        <w:t>75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.</w:t>
      </w:r>
      <w:r w:rsidR="004C4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CEC" w:rsidRPr="00D94400">
        <w:rPr>
          <w:rFonts w:asciiTheme="minorHAnsi" w:hAnsiTheme="minorHAnsi" w:cstheme="minorHAnsi"/>
          <w:sz w:val="20"/>
          <w:szCs w:val="20"/>
        </w:rPr>
        <w:t>Smluvní strany se zavazují plnit podmínky obsažené v této smlouvě, přičemž za závazné se pro obě smluvní strany považuje rovněž zadávací dokumentace a nabídka, kterou zhotovitel předložil do zadávacího řízení.</w:t>
      </w:r>
    </w:p>
    <w:p w14:paraId="67D0D43B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516ABAAB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4.</w:t>
      </w:r>
      <w:r w:rsidRPr="00284DAA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06881242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5.</w:t>
      </w:r>
      <w:r w:rsidRPr="00284DAA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2D31232D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6.</w:t>
      </w:r>
      <w:r w:rsidRPr="00284DAA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511F4DD6" w14:textId="77777777" w:rsidR="009D23F0" w:rsidRPr="00284DAA" w:rsidRDefault="001246D6" w:rsidP="00284DA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 xml:space="preserve">7. 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Objednatel je povinen umožnit zhotoviteli přístup na místo zhotovení díla, kterým </w:t>
      </w:r>
      <w:r w:rsidR="00041ECB" w:rsidRPr="00284DAA">
        <w:rPr>
          <w:rFonts w:asciiTheme="minorHAnsi" w:hAnsiTheme="minorHAnsi" w:cstheme="minorHAnsi"/>
          <w:sz w:val="20"/>
          <w:szCs w:val="20"/>
        </w:rPr>
        <w:t>j</w:t>
      </w:r>
      <w:r w:rsidR="003D1A83" w:rsidRPr="00284DAA">
        <w:rPr>
          <w:rFonts w:asciiTheme="minorHAnsi" w:hAnsiTheme="minorHAnsi" w:cstheme="minorHAnsi"/>
          <w:sz w:val="20"/>
          <w:szCs w:val="20"/>
        </w:rPr>
        <w:t xml:space="preserve">sou budovy </w:t>
      </w:r>
      <w:r w:rsidR="00A64A2B" w:rsidRPr="00284DAA">
        <w:rPr>
          <w:rFonts w:asciiTheme="minorHAnsi" w:hAnsiTheme="minorHAnsi" w:cstheme="minorHAnsi"/>
          <w:sz w:val="20"/>
          <w:szCs w:val="20"/>
        </w:rPr>
        <w:t>v areálu</w:t>
      </w:r>
      <w:r w:rsidR="003D1A83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725F11" w:rsidRPr="00284DAA">
        <w:rPr>
          <w:rFonts w:asciiTheme="minorHAnsi" w:hAnsiTheme="minorHAnsi" w:cstheme="minorHAnsi"/>
          <w:sz w:val="20"/>
          <w:szCs w:val="20"/>
        </w:rPr>
        <w:t>Fakultní nemocnice Olomouc</w:t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 a jsou součástí této zakázky</w:t>
      </w:r>
      <w:r w:rsidRPr="00284DAA">
        <w:rPr>
          <w:rFonts w:asciiTheme="minorHAnsi" w:hAnsiTheme="minorHAnsi" w:cstheme="minorHAnsi"/>
          <w:sz w:val="20"/>
          <w:szCs w:val="20"/>
        </w:rPr>
        <w:t>.</w:t>
      </w:r>
      <w:r w:rsidR="007A2B7B" w:rsidRPr="00284DAA">
        <w:rPr>
          <w:rFonts w:asciiTheme="minorHAnsi" w:hAnsiTheme="minorHAnsi" w:cstheme="minorHAnsi"/>
          <w:color w:val="000000"/>
          <w:sz w:val="20"/>
          <w:szCs w:val="20"/>
        </w:rPr>
        <w:t xml:space="preserve"> Zhotovitel bere na vědomí, že v souladu s interními předpisy objednatele nese náklady související s vjezdem motorových vozidel do místa plnění. </w:t>
      </w:r>
    </w:p>
    <w:p w14:paraId="38F9F870" w14:textId="77777777" w:rsidR="00E9329F" w:rsidRPr="00284DAA" w:rsidRDefault="00E9329F" w:rsidP="00284DAA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8BCB787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2AD9A3E4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7A71203D" w14:textId="6B4B628F" w:rsidR="00A3315A" w:rsidRPr="00284DAA" w:rsidRDefault="00041ECB" w:rsidP="007E6BB9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1.</w:t>
      </w:r>
      <w:r w:rsidRPr="00284DAA">
        <w:rPr>
          <w:rFonts w:asciiTheme="minorHAnsi" w:hAnsiTheme="minorHAnsi" w:cstheme="minorHAnsi"/>
          <w:sz w:val="20"/>
          <w:szCs w:val="20"/>
        </w:rPr>
        <w:tab/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Zhotovitel se zavazuje </w:t>
      </w:r>
      <w:r w:rsidR="00365CF0">
        <w:rPr>
          <w:rFonts w:asciiTheme="minorHAnsi" w:hAnsiTheme="minorHAnsi" w:cstheme="minorHAnsi"/>
          <w:sz w:val="20"/>
          <w:szCs w:val="20"/>
        </w:rPr>
        <w:t>předat dílo</w:t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7E6BB9" w:rsidRPr="007E6BB9">
        <w:rPr>
          <w:rFonts w:asciiTheme="minorHAnsi" w:hAnsiTheme="minorHAnsi" w:cstheme="minorHAnsi"/>
          <w:sz w:val="20"/>
          <w:szCs w:val="20"/>
        </w:rPr>
        <w:t xml:space="preserve">do </w:t>
      </w:r>
      <w:r w:rsidR="007D5C16">
        <w:rPr>
          <w:rFonts w:asciiTheme="minorHAnsi" w:hAnsiTheme="minorHAnsi" w:cstheme="minorHAnsi"/>
          <w:sz w:val="20"/>
          <w:szCs w:val="20"/>
        </w:rPr>
        <w:t>8 týdnů</w:t>
      </w:r>
      <w:r w:rsidR="007E6BB9" w:rsidRPr="007E6BB9">
        <w:rPr>
          <w:rFonts w:asciiTheme="minorHAnsi" w:hAnsiTheme="minorHAnsi" w:cstheme="minorHAnsi"/>
          <w:sz w:val="20"/>
          <w:szCs w:val="20"/>
        </w:rPr>
        <w:t xml:space="preserve"> od </w:t>
      </w:r>
      <w:r w:rsidR="00365CF0">
        <w:rPr>
          <w:rFonts w:asciiTheme="minorHAnsi" w:hAnsiTheme="minorHAnsi" w:cstheme="minorHAnsi"/>
          <w:sz w:val="20"/>
          <w:szCs w:val="20"/>
        </w:rPr>
        <w:t>podpisu smlouvy</w:t>
      </w:r>
      <w:r w:rsidR="007E6BB9">
        <w:rPr>
          <w:rFonts w:asciiTheme="minorHAnsi" w:hAnsiTheme="minorHAnsi" w:cstheme="minorHAnsi"/>
          <w:sz w:val="20"/>
          <w:szCs w:val="20"/>
        </w:rPr>
        <w:t>.</w:t>
      </w:r>
      <w:r w:rsidR="0004385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EED020" w14:textId="77777777" w:rsidR="00A3315A" w:rsidRPr="00284DAA" w:rsidRDefault="00A3315A" w:rsidP="00284DA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b/>
          <w:sz w:val="20"/>
          <w:szCs w:val="20"/>
        </w:rPr>
        <w:tab/>
      </w:r>
    </w:p>
    <w:p w14:paraId="44B34127" w14:textId="77777777" w:rsidR="00A3315A" w:rsidRPr="00284DAA" w:rsidRDefault="00A3315A" w:rsidP="00284DA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D753BB" w14:textId="77777777" w:rsidR="001246D6" w:rsidRPr="00284DAA" w:rsidRDefault="001246D6" w:rsidP="00284DAA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lastRenderedPageBreak/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 </w:t>
      </w:r>
      <w:r w:rsidR="00320763" w:rsidRPr="00284DAA">
        <w:rPr>
          <w:rFonts w:asciiTheme="minorHAnsi" w:hAnsiTheme="minorHAnsi" w:cstheme="minorHAnsi"/>
          <w:szCs w:val="20"/>
        </w:rPr>
        <w:t>Termíny plnění mohou být posunuty pouze ze strany objednatele, a to z provozních důvodů. Posunutí termínů musí být odsouhlaseno statutárními zástupci formou písemného chronologicky číslovaného dodatku ke smlouvě.</w:t>
      </w:r>
    </w:p>
    <w:p w14:paraId="383A23DB" w14:textId="77777777" w:rsidR="00095742" w:rsidRPr="00284DAA" w:rsidRDefault="001246D6" w:rsidP="00095742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r w:rsidR="00315D90" w:rsidRPr="00284DAA">
        <w:rPr>
          <w:rFonts w:asciiTheme="minorHAnsi" w:hAnsiTheme="minorHAnsi" w:cstheme="minorHAnsi"/>
          <w:szCs w:val="20"/>
        </w:rPr>
        <w:t>0,5</w:t>
      </w:r>
      <w:r w:rsidR="005B2159" w:rsidRPr="00284DAA">
        <w:rPr>
          <w:rFonts w:asciiTheme="minorHAnsi" w:hAnsiTheme="minorHAnsi" w:cstheme="minorHAnsi"/>
          <w:szCs w:val="20"/>
        </w:rPr>
        <w:t>% z ceny díla</w:t>
      </w:r>
      <w:r w:rsidRPr="00284DAA">
        <w:rPr>
          <w:rFonts w:asciiTheme="minorHAnsi" w:hAnsiTheme="minorHAnsi" w:cstheme="minorHAnsi"/>
          <w:szCs w:val="20"/>
        </w:rPr>
        <w:t xml:space="preserve"> za každý jednotlivý </w:t>
      </w:r>
      <w:r w:rsidR="000B00DC">
        <w:rPr>
          <w:rFonts w:asciiTheme="minorHAnsi" w:hAnsiTheme="minorHAnsi" w:cstheme="minorHAnsi"/>
          <w:szCs w:val="20"/>
        </w:rPr>
        <w:t xml:space="preserve">započatý </w:t>
      </w:r>
      <w:r w:rsidRPr="00284DAA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  <w:r w:rsidR="00095742">
        <w:rPr>
          <w:rFonts w:asciiTheme="minorHAnsi" w:hAnsiTheme="minorHAnsi" w:cstheme="minorHAnsi"/>
          <w:szCs w:val="20"/>
        </w:rPr>
        <w:t xml:space="preserve"> V případě fakturování po etapách se smluvní pokuta vztahuje na celkovou cenu díla.</w:t>
      </w:r>
    </w:p>
    <w:p w14:paraId="7EB3E93F" w14:textId="38C9FEA0" w:rsidR="001246D6" w:rsidRPr="00284DAA" w:rsidRDefault="001246D6" w:rsidP="00284DAA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57081E8E" w14:textId="77777777" w:rsidR="00E9329F" w:rsidRPr="00284DAA" w:rsidRDefault="00E9329F" w:rsidP="00284DAA">
      <w:pPr>
        <w:pStyle w:val="Znaka"/>
        <w:spacing w:line="360" w:lineRule="auto"/>
        <w:ind w:left="0" w:firstLine="0"/>
        <w:jc w:val="both"/>
        <w:rPr>
          <w:rFonts w:asciiTheme="minorHAnsi" w:hAnsiTheme="minorHAnsi" w:cstheme="minorHAnsi"/>
          <w:szCs w:val="20"/>
        </w:rPr>
      </w:pPr>
    </w:p>
    <w:p w14:paraId="6D891369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3EBA9D94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183C091D" w14:textId="77777777" w:rsidR="003D1A83" w:rsidRDefault="001246D6" w:rsidP="00284DAA">
      <w:pPr>
        <w:pStyle w:val="Odstavecseseznamem"/>
        <w:numPr>
          <w:ilvl w:val="0"/>
          <w:numId w:val="22"/>
        </w:numPr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Cena díla je stanovena dohodou smluvních stran ve výši</w:t>
      </w:r>
      <w:r w:rsidR="003D1A83" w:rsidRPr="00284DAA">
        <w:rPr>
          <w:rFonts w:asciiTheme="minorHAnsi" w:hAnsiTheme="minorHAnsi" w:cstheme="minorHAnsi"/>
          <w:sz w:val="20"/>
          <w:szCs w:val="20"/>
        </w:rPr>
        <w:t>:</w:t>
      </w:r>
    </w:p>
    <w:p w14:paraId="523668EA" w14:textId="77777777" w:rsidR="007E6BB9" w:rsidRPr="007E6BB9" w:rsidRDefault="007D5C16" w:rsidP="007E6BB9">
      <w:pPr>
        <w:pStyle w:val="Odstavecseseznamem"/>
        <w:spacing w:line="360" w:lineRule="auto"/>
        <w:ind w:left="2408" w:firstLine="4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821194974"/>
          <w:placeholder>
            <w:docPart w:val="DefaultPlaceholder_-1854013440"/>
          </w:placeholder>
          <w:text/>
        </w:sdtPr>
        <w:sdtEndPr/>
        <w:sdtContent>
          <w:r w:rsidR="007E6BB9"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="007E6BB9" w:rsidRPr="007E6BB9">
        <w:rPr>
          <w:rFonts w:asciiTheme="minorHAnsi" w:hAnsiTheme="minorHAnsi" w:cstheme="minorHAnsi"/>
          <w:sz w:val="20"/>
          <w:szCs w:val="20"/>
        </w:rPr>
        <w:t xml:space="preserve"> Kč bez DPH,</w:t>
      </w:r>
    </w:p>
    <w:p w14:paraId="0C63A883" w14:textId="77777777" w:rsidR="007E6BB9" w:rsidRPr="007E6BB9" w:rsidRDefault="007E6BB9" w:rsidP="007E6BB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1719579988"/>
          <w:placeholder>
            <w:docPart w:val="DefaultPlaceholder_-1854013440"/>
          </w:placeholder>
          <w:text/>
        </w:sdtPr>
        <w:sdtEndPr/>
        <w:sdtContent>
          <w:r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Pr="007E6BB9">
        <w:rPr>
          <w:rFonts w:asciiTheme="minorHAnsi" w:hAnsiTheme="minorHAnsi" w:cstheme="minorHAnsi"/>
          <w:sz w:val="20"/>
          <w:szCs w:val="20"/>
        </w:rPr>
        <w:t xml:space="preserve"> DPH,</w:t>
      </w:r>
    </w:p>
    <w:p w14:paraId="66445259" w14:textId="77777777" w:rsidR="007E6BB9" w:rsidRPr="00284DAA" w:rsidRDefault="007E6BB9" w:rsidP="007E6BB9">
      <w:pPr>
        <w:pStyle w:val="Odstavecseseznamem"/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06072367"/>
          <w:placeholder>
            <w:docPart w:val="DefaultPlaceholder_-1854013440"/>
          </w:placeholder>
          <w:text/>
        </w:sdtPr>
        <w:sdtEndPr/>
        <w:sdtContent>
          <w:r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Pr="007E6BB9">
        <w:rPr>
          <w:rFonts w:asciiTheme="minorHAnsi" w:hAnsiTheme="minorHAnsi" w:cstheme="minorHAnsi"/>
          <w:sz w:val="20"/>
          <w:szCs w:val="20"/>
        </w:rPr>
        <w:t xml:space="preserve"> Kč včetně DPH</w:t>
      </w:r>
    </w:p>
    <w:p w14:paraId="66181957" w14:textId="77777777" w:rsidR="005F4682" w:rsidRPr="00284DAA" w:rsidRDefault="005F4682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2.</w:t>
      </w:r>
      <w:r w:rsidRPr="00284DAA">
        <w:rPr>
          <w:rFonts w:asciiTheme="minorHAnsi" w:hAnsiTheme="minorHAnsi" w:cstheme="minorHAnsi"/>
          <w:b/>
          <w:sz w:val="20"/>
          <w:szCs w:val="20"/>
        </w:rPr>
        <w:tab/>
      </w:r>
      <w:r w:rsidRPr="00284DAA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284D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84DAA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459105DB" w14:textId="4F41B6FB" w:rsidR="00B53D1A" w:rsidRDefault="005F4682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3.</w:t>
      </w:r>
      <w:r w:rsidRPr="00284DAA">
        <w:rPr>
          <w:rFonts w:asciiTheme="minorHAnsi" w:hAnsiTheme="minorHAnsi" w:cstheme="minorHAnsi"/>
          <w:sz w:val="20"/>
          <w:szCs w:val="20"/>
        </w:rPr>
        <w:tab/>
      </w:r>
      <w:r w:rsidR="00E55B7C" w:rsidRPr="00284DAA">
        <w:rPr>
          <w:rFonts w:asciiTheme="minorHAnsi" w:hAnsiTheme="minorHAnsi" w:cstheme="minorHAnsi"/>
          <w:sz w:val="20"/>
          <w:szCs w:val="20"/>
        </w:rPr>
        <w:t>Objednatel neposkytuje zálohy.</w:t>
      </w:r>
      <w:r w:rsidR="00E55B7C" w:rsidRPr="00284DAA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="00E55B7C" w:rsidRPr="00284DAA">
        <w:rPr>
          <w:rFonts w:asciiTheme="minorHAnsi" w:hAnsiTheme="minorHAnsi" w:cstheme="minorHAnsi"/>
          <w:sz w:val="20"/>
          <w:szCs w:val="20"/>
        </w:rPr>
        <w:t>Cena díla je splatná na základě faktur prokazatelně doručených zhotovitelem objednateli. Cena díla</w:t>
      </w:r>
      <w:r w:rsidR="001356A0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E55B7C" w:rsidRPr="00284DAA">
        <w:rPr>
          <w:rFonts w:asciiTheme="minorHAnsi" w:hAnsiTheme="minorHAnsi" w:cstheme="minorHAnsi"/>
          <w:sz w:val="20"/>
          <w:szCs w:val="20"/>
        </w:rPr>
        <w:t xml:space="preserve">bude objednatelem zhotoviteli hrazena bezhotovostním převodem na jeho bankovní účet uvedený v záhlaví této smlouvy. Za termín úhrady faktury je považován den odepsání příslušné částky z účtu objednatele. </w:t>
      </w:r>
      <w:r w:rsidR="005B2159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>Daňový doklad</w:t>
      </w:r>
      <w:r w:rsidR="001F5D9E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>/faktura</w:t>
      </w:r>
      <w:r w:rsidR="005B2159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musí</w:t>
      </w:r>
      <w:r w:rsidR="005B2159" w:rsidRPr="00284DAA">
        <w:rPr>
          <w:rFonts w:asciiTheme="minorHAnsi" w:hAnsiTheme="minorHAnsi" w:cstheme="minorHAnsi"/>
          <w:sz w:val="20"/>
          <w:szCs w:val="20"/>
        </w:rPr>
        <w:t xml:space="preserve"> být doručen na finanční účtárnu objednatele nejpozději do tří pracovních dnů od uskutečnění a protokolárního předání a převzetí díla</w:t>
      </w:r>
      <w:r w:rsidR="001356A0" w:rsidRPr="00284DAA">
        <w:rPr>
          <w:rFonts w:asciiTheme="minorHAnsi" w:hAnsiTheme="minorHAnsi" w:cstheme="minorHAnsi"/>
          <w:sz w:val="20"/>
          <w:szCs w:val="20"/>
        </w:rPr>
        <w:t xml:space="preserve"> na jednotlivých klinikách a odděleních</w:t>
      </w:r>
      <w:r w:rsidR="005B2159" w:rsidRPr="00284DAA">
        <w:rPr>
          <w:rFonts w:asciiTheme="minorHAnsi" w:hAnsiTheme="minorHAnsi" w:cstheme="minorHAnsi"/>
          <w:sz w:val="20"/>
          <w:szCs w:val="20"/>
        </w:rPr>
        <w:t>.</w:t>
      </w:r>
      <w:r w:rsidR="00F67CED" w:rsidRPr="00284DAA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 rámci smluvního vztahu založeného touto smlouvou musí obsahovat identifikátor veřejné zakázky 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VZ-202</w:t>
      </w:r>
      <w:r w:rsidR="00504073">
        <w:rPr>
          <w:rFonts w:asciiTheme="minorHAnsi" w:hAnsiTheme="minorHAnsi" w:cstheme="minorHAnsi"/>
          <w:b/>
          <w:sz w:val="20"/>
          <w:szCs w:val="20"/>
        </w:rPr>
        <w:t>3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-</w:t>
      </w:r>
      <w:r w:rsidR="0019358F">
        <w:rPr>
          <w:rFonts w:asciiTheme="minorHAnsi" w:hAnsiTheme="minorHAnsi" w:cstheme="minorHAnsi"/>
          <w:b/>
          <w:sz w:val="20"/>
          <w:szCs w:val="20"/>
        </w:rPr>
        <w:t>00</w:t>
      </w:r>
      <w:r w:rsidR="00FC5440">
        <w:rPr>
          <w:rFonts w:asciiTheme="minorHAnsi" w:hAnsiTheme="minorHAnsi" w:cstheme="minorHAnsi"/>
          <w:b/>
          <w:sz w:val="20"/>
          <w:szCs w:val="20"/>
        </w:rPr>
        <w:t>11</w:t>
      </w:r>
      <w:r w:rsidR="00D1001F">
        <w:rPr>
          <w:rFonts w:asciiTheme="minorHAnsi" w:hAnsiTheme="minorHAnsi" w:cstheme="minorHAnsi"/>
          <w:b/>
          <w:sz w:val="20"/>
          <w:szCs w:val="20"/>
        </w:rPr>
        <w:t>75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.</w:t>
      </w:r>
    </w:p>
    <w:p w14:paraId="679A87EF" w14:textId="0204AC47" w:rsidR="001F5D9E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5D9E">
        <w:rPr>
          <w:rFonts w:asciiTheme="minorHAnsi" w:hAnsiTheme="minorHAnsi" w:cstheme="minorHAnsi"/>
          <w:sz w:val="20"/>
          <w:szCs w:val="20"/>
        </w:rPr>
        <w:t>4.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1F5D9E">
        <w:rPr>
          <w:rFonts w:asciiTheme="minorHAnsi" w:hAnsiTheme="minorHAnsi" w:cstheme="minorHAnsi"/>
          <w:sz w:val="20"/>
          <w:szCs w:val="20"/>
        </w:rPr>
        <w:t xml:space="preserve">Zhotovitel je povinen vystavit fakturu s náležitostmi daňového dokladu podle zákona č. 235/2004 Sb., o dani z přidané hodnoty, v platném znění a splatností 60 kalendářních dnů ode dne doručení faktury </w:t>
      </w:r>
      <w:r w:rsidR="00504073">
        <w:rPr>
          <w:rFonts w:asciiTheme="minorHAnsi" w:hAnsiTheme="minorHAnsi" w:cstheme="minorHAnsi"/>
          <w:sz w:val="20"/>
          <w:szCs w:val="20"/>
        </w:rPr>
        <w:t>objednateli</w:t>
      </w:r>
      <w:r w:rsidRPr="001F5D9E">
        <w:rPr>
          <w:rFonts w:asciiTheme="minorHAnsi" w:hAnsiTheme="minorHAnsi" w:cstheme="minorHAnsi"/>
          <w:sz w:val="20"/>
          <w:szCs w:val="20"/>
        </w:rPr>
        <w:t xml:space="preserve"> prostřednictvím elektronické pošty na adresu fin@fnol.cz, a to každou fakturu samostatným emailem ve formátu PDF včetně standardu ISDOC (</w:t>
      </w:r>
      <w:proofErr w:type="spellStart"/>
      <w:r w:rsidRPr="001F5D9E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5D9E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1F5D9E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- standard</w:t>
      </w:r>
      <w:proofErr w:type="gramEnd"/>
      <w:r w:rsidRPr="001F5D9E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</w:t>
      </w:r>
    </w:p>
    <w:p w14:paraId="2E5DD2D0" w14:textId="77777777" w:rsidR="001F5D9E" w:rsidRPr="001F5D9E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5D9E">
        <w:rPr>
          <w:rFonts w:asciiTheme="minorHAnsi" w:hAnsiTheme="minorHAnsi" w:cstheme="minorHAnsi"/>
          <w:sz w:val="20"/>
          <w:szCs w:val="20"/>
        </w:rPr>
        <w:lastRenderedPageBreak/>
        <w:t>5.</w:t>
      </w:r>
      <w:r w:rsidRPr="001F5D9E">
        <w:rPr>
          <w:rFonts w:asciiTheme="minorHAnsi" w:hAnsiTheme="minorHAnsi" w:cstheme="minorHAnsi"/>
          <w:sz w:val="20"/>
          <w:szCs w:val="20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14:paraId="606D3A1F" w14:textId="77777777" w:rsidR="00E55B7C" w:rsidRPr="00284DAA" w:rsidRDefault="001F5D9E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6</w:t>
      </w:r>
      <w:r w:rsidR="00E55B7C" w:rsidRPr="00284DAA">
        <w:rPr>
          <w:rFonts w:asciiTheme="minorHAnsi" w:hAnsiTheme="minorHAnsi" w:cstheme="minorHAnsi"/>
          <w:szCs w:val="20"/>
        </w:rPr>
        <w:t>.</w:t>
      </w:r>
      <w:r w:rsidR="00E55B7C" w:rsidRPr="00284DAA">
        <w:rPr>
          <w:rFonts w:asciiTheme="minorHAnsi" w:hAnsiTheme="minorHAnsi" w:cstheme="minorHAnsi"/>
          <w:szCs w:val="20"/>
        </w:rPr>
        <w:tab/>
        <w:t>Veškeré vícepráce, změny nebo rozšíření předmětu smlouvy, které nebyly uvedeny v zadávacích materiálech</w:t>
      </w:r>
      <w:r w:rsidR="009E6BCE" w:rsidRPr="00284DAA">
        <w:rPr>
          <w:rFonts w:asciiTheme="minorHAnsi" w:hAnsiTheme="minorHAnsi" w:cstheme="minorHAnsi"/>
          <w:szCs w:val="20"/>
        </w:rPr>
        <w:t>,</w:t>
      </w:r>
      <w:r w:rsidR="00E55B7C" w:rsidRPr="00284DAA">
        <w:rPr>
          <w:rFonts w:asciiTheme="minorHAnsi" w:hAnsiTheme="minorHAnsi" w:cstheme="minorHAnsi"/>
          <w:szCs w:val="20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595B98D1" w14:textId="77777777" w:rsidR="00E55B7C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E55B7C" w:rsidRPr="00284DAA">
        <w:rPr>
          <w:rFonts w:asciiTheme="minorHAnsi" w:hAnsiTheme="minorHAnsi" w:cstheme="minorHAnsi"/>
          <w:sz w:val="20"/>
          <w:szCs w:val="20"/>
        </w:rPr>
        <w:t>.</w:t>
      </w:r>
      <w:r w:rsidR="00E55B7C" w:rsidRPr="00284DAA">
        <w:rPr>
          <w:rFonts w:asciiTheme="minorHAnsi" w:hAnsiTheme="minorHAnsi" w:cstheme="minorHAnsi"/>
          <w:sz w:val="20"/>
          <w:szCs w:val="20"/>
        </w:rPr>
        <w:tab/>
      </w:r>
      <w:r w:rsidR="005F4682" w:rsidRPr="00284DAA">
        <w:rPr>
          <w:rFonts w:asciiTheme="minorHAnsi" w:hAnsiTheme="minorHAnsi" w:cstheme="minorHAnsi"/>
          <w:sz w:val="20"/>
          <w:szCs w:val="20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2A0276CC" w14:textId="77777777" w:rsidR="00AC527A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E55B7C" w:rsidRPr="00284DAA">
        <w:rPr>
          <w:rFonts w:asciiTheme="minorHAnsi" w:hAnsiTheme="minorHAnsi" w:cstheme="minorHAnsi"/>
          <w:sz w:val="20"/>
          <w:szCs w:val="20"/>
        </w:rPr>
        <w:t>.</w:t>
      </w:r>
      <w:r w:rsidR="00E55B7C" w:rsidRPr="00284DAA">
        <w:rPr>
          <w:rFonts w:asciiTheme="minorHAnsi" w:hAnsiTheme="minorHAnsi" w:cstheme="minorHAnsi"/>
          <w:sz w:val="20"/>
          <w:szCs w:val="20"/>
        </w:rPr>
        <w:tab/>
        <w:t xml:space="preserve">Objednatel je oprávněn do odstranění vad a nedodělků, které by nebránily v užívání díla pozastavit platbu ve výši </w:t>
      </w:r>
      <w:r w:rsidR="001C3E44" w:rsidRPr="00284DAA">
        <w:rPr>
          <w:rFonts w:asciiTheme="minorHAnsi" w:hAnsiTheme="minorHAnsi" w:cstheme="minorHAnsi"/>
          <w:sz w:val="20"/>
          <w:szCs w:val="20"/>
        </w:rPr>
        <w:t>10</w:t>
      </w:r>
      <w:r w:rsidR="00E55B7C" w:rsidRPr="00284DAA">
        <w:rPr>
          <w:rFonts w:asciiTheme="minorHAnsi" w:hAnsiTheme="minorHAnsi" w:cstheme="minorHAnsi"/>
          <w:sz w:val="20"/>
          <w:szCs w:val="20"/>
        </w:rPr>
        <w:t>% z celkové ceny díla.</w:t>
      </w:r>
    </w:p>
    <w:p w14:paraId="3B944707" w14:textId="77777777" w:rsidR="00287131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AC527A" w:rsidRPr="00284DAA">
        <w:rPr>
          <w:rFonts w:asciiTheme="minorHAnsi" w:hAnsiTheme="minorHAnsi" w:cstheme="minorHAnsi"/>
          <w:sz w:val="20"/>
          <w:szCs w:val="20"/>
        </w:rPr>
        <w:t>.</w:t>
      </w:r>
      <w:r w:rsidR="00AC527A" w:rsidRPr="00284DAA">
        <w:rPr>
          <w:rFonts w:asciiTheme="minorHAnsi" w:hAnsiTheme="minorHAnsi" w:cstheme="minorHAnsi"/>
          <w:sz w:val="20"/>
          <w:szCs w:val="20"/>
        </w:rPr>
        <w:tab/>
      </w:r>
      <w:r w:rsidR="008511ED" w:rsidRPr="00284DAA">
        <w:rPr>
          <w:rFonts w:asciiTheme="minorHAnsi" w:hAnsiTheme="minorHAnsi" w:cstheme="minorHAnsi"/>
          <w:sz w:val="20"/>
          <w:szCs w:val="20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284DAA">
        <w:rPr>
          <w:rFonts w:asciiTheme="minorHAnsi" w:hAnsiTheme="minorHAnsi" w:cstheme="minorHAnsi"/>
          <w:sz w:val="20"/>
          <w:szCs w:val="20"/>
        </w:rPr>
        <w:t>uskutečňuje, včetně</w:t>
      </w:r>
      <w:r w:rsidR="008511ED" w:rsidRPr="00284DAA">
        <w:rPr>
          <w:rFonts w:asciiTheme="minorHAnsi" w:hAnsiTheme="minorHAnsi" w:cstheme="minorHAnsi"/>
          <w:sz w:val="20"/>
          <w:szCs w:val="20"/>
        </w:rPr>
        <w:t xml:space="preserve"> uvedení číselných kódů klasifikace produkce (CZ-CPA).</w:t>
      </w:r>
    </w:p>
    <w:p w14:paraId="4275A5FE" w14:textId="77777777" w:rsidR="005B2159" w:rsidRPr="00284DAA" w:rsidRDefault="005B2159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366DE1EF" w14:textId="77777777" w:rsidR="005B2159" w:rsidRPr="00284DAA" w:rsidRDefault="005B2159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30814D71" w14:textId="77777777" w:rsidR="00A27C92" w:rsidRPr="00284DAA" w:rsidRDefault="005B2159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1.</w:t>
      </w:r>
      <w:r w:rsidRPr="00284DAA">
        <w:rPr>
          <w:rFonts w:asciiTheme="minorHAnsi" w:hAnsiTheme="minorHAnsi" w:cstheme="minorHAnsi"/>
          <w:sz w:val="20"/>
          <w:szCs w:val="20"/>
        </w:rPr>
        <w:tab/>
        <w:t>Objednatel si vyhrazuje právo provádět průběžnou kontrolu zhotovovaného díla.</w:t>
      </w:r>
      <w:r w:rsidR="00D15C57" w:rsidRPr="00284DAA">
        <w:rPr>
          <w:rFonts w:asciiTheme="minorHAnsi" w:hAnsiTheme="minorHAnsi" w:cstheme="minorHAnsi"/>
          <w:sz w:val="20"/>
          <w:szCs w:val="20"/>
        </w:rPr>
        <w:t xml:space="preserve"> Zhotovitel je povinen zabezpečit podmínky pro tuto kontrolu. </w:t>
      </w:r>
    </w:p>
    <w:p w14:paraId="48796B07" w14:textId="1C5A1532" w:rsidR="000C6373" w:rsidRPr="00284DAA" w:rsidRDefault="005B2159" w:rsidP="00FC544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284DAA">
        <w:rPr>
          <w:rFonts w:asciiTheme="minorHAnsi" w:hAnsiTheme="minorHAnsi" w:cstheme="minorHAnsi"/>
          <w:szCs w:val="20"/>
        </w:rPr>
        <w:t>V případě porušení tohoto ustanovení je zhotovitel povinen zaplatit objednateli smluvní pokutu ve výši 0,5% z celkové ceny díla za každý jednotlivý případ</w:t>
      </w:r>
      <w:r w:rsidR="00E8270D" w:rsidRPr="00284DAA">
        <w:rPr>
          <w:rFonts w:asciiTheme="minorHAnsi" w:hAnsiTheme="minorHAnsi" w:cstheme="minorHAnsi"/>
          <w:szCs w:val="20"/>
        </w:rPr>
        <w:t>. Pokud porušením těchto předpisů vznikne jakákoliv škoda/újma, nese veškeré vzniklé náklady zhotovitel. Nárok na zaplacení smluvní pokuty se nedotýká nároku na náhradu škody / újmy.</w:t>
      </w:r>
      <w:r w:rsidRPr="00284DAA">
        <w:rPr>
          <w:rFonts w:asciiTheme="minorHAnsi" w:hAnsiTheme="minorHAnsi" w:cstheme="minorHAnsi"/>
          <w:szCs w:val="20"/>
        </w:rPr>
        <w:t xml:space="preserve"> </w:t>
      </w:r>
    </w:p>
    <w:p w14:paraId="750BC335" w14:textId="5FA67321" w:rsidR="00201913" w:rsidRPr="00284DAA" w:rsidRDefault="00FC5440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0C6373" w:rsidRPr="00284DAA">
        <w:rPr>
          <w:rFonts w:asciiTheme="minorHAnsi" w:hAnsiTheme="minorHAnsi" w:cstheme="minorHAnsi"/>
          <w:sz w:val="20"/>
          <w:szCs w:val="20"/>
        </w:rPr>
        <w:t>.</w:t>
      </w:r>
      <w:r w:rsidR="000C6373" w:rsidRPr="00284DAA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</w:t>
      </w:r>
      <w:r w:rsidR="007E6BB9" w:rsidRPr="00284DAA">
        <w:rPr>
          <w:rFonts w:asciiTheme="minorHAnsi" w:hAnsiTheme="minorHAnsi" w:cstheme="minorHAnsi"/>
          <w:sz w:val="20"/>
          <w:szCs w:val="20"/>
        </w:rPr>
        <w:t>objednatele,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 tj. dalším osobám mimo subdodavatele Zhotovitele vstup na staveniště, a to za účelem splnění jejich dodávek vůči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bjednatele a dodávek, jež mají být v prostoru staveniště umístěny nebo přes tento prostor transportovány. Bude-li </w:t>
      </w:r>
      <w:r w:rsidR="00E71C5E" w:rsidRPr="00284DAA">
        <w:rPr>
          <w:rFonts w:asciiTheme="minorHAnsi" w:hAnsiTheme="minorHAnsi" w:cstheme="minorHAnsi"/>
          <w:sz w:val="20"/>
          <w:szCs w:val="20"/>
        </w:rPr>
        <w:t>z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hotovitel postupovat v rozporu s tímto ustanovením, je povinen nahradit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bjednateli či jeho dodavatelům veškeré škody, které jim v důsledku tohoto vzniknou (škody/újmy/ušlý zisk). Existenci vážných překážek je </w:t>
      </w:r>
      <w:r w:rsidR="00E71C5E" w:rsidRPr="00284DAA">
        <w:rPr>
          <w:rFonts w:asciiTheme="minorHAnsi" w:hAnsiTheme="minorHAnsi" w:cstheme="minorHAnsi"/>
          <w:sz w:val="20"/>
          <w:szCs w:val="20"/>
        </w:rPr>
        <w:t>z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hotovitel povinen na výzvu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>bjednatele náležitě doložit, když pouze obecné tvrzení o jejich existenci není dostačující.</w:t>
      </w:r>
    </w:p>
    <w:p w14:paraId="39C07081" w14:textId="5F9312B8" w:rsidR="00435B6A" w:rsidRPr="00284DAA" w:rsidRDefault="00FC5440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4</w:t>
      </w:r>
      <w:r w:rsidR="00435B6A" w:rsidRPr="00284DAA">
        <w:rPr>
          <w:rFonts w:asciiTheme="minorHAnsi" w:hAnsiTheme="minorHAnsi" w:cstheme="minorHAnsi"/>
          <w:color w:val="auto"/>
          <w:szCs w:val="20"/>
        </w:rPr>
        <w:t>.</w:t>
      </w:r>
      <w:r w:rsidR="00435B6A" w:rsidRPr="00284DAA">
        <w:rPr>
          <w:rFonts w:asciiTheme="minorHAnsi" w:hAnsiTheme="minorHAnsi" w:cstheme="minorHAnsi"/>
          <w:szCs w:val="20"/>
        </w:rPr>
        <w:t xml:space="preserve"> </w:t>
      </w:r>
      <w:r w:rsidR="00435B6A" w:rsidRPr="00284DAA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26A8E5E6" w14:textId="28420585" w:rsidR="006B3139" w:rsidRDefault="006B3139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7DA8FA5" w14:textId="77777777" w:rsidR="00FC5440" w:rsidRPr="00284DAA" w:rsidRDefault="00FC5440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88864A6" w14:textId="77777777" w:rsidR="00D15C57" w:rsidRPr="00284DAA" w:rsidRDefault="00D15C57" w:rsidP="00284DAA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84DAA">
        <w:rPr>
          <w:rFonts w:asciiTheme="minorHAnsi" w:hAnsiTheme="minorHAnsi" w:cstheme="minorHAnsi"/>
          <w:b/>
          <w:bCs/>
          <w:szCs w:val="20"/>
        </w:rPr>
        <w:lastRenderedPageBreak/>
        <w:t>V.</w:t>
      </w:r>
    </w:p>
    <w:p w14:paraId="638A01B4" w14:textId="77777777" w:rsidR="00D15C57" w:rsidRPr="00284DAA" w:rsidRDefault="00D15C57" w:rsidP="00284DAA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84DAA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0704895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1.</w:t>
      </w:r>
      <w:r w:rsidRPr="00284DAA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14:paraId="2E9D4F13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284DAA">
        <w:rPr>
          <w:rFonts w:asciiTheme="minorHAnsi" w:hAnsiTheme="minorHAnsi" w:cstheme="minorHAnsi"/>
          <w:szCs w:val="20"/>
        </w:rPr>
        <w:t>ceny, datum</w:t>
      </w:r>
      <w:r w:rsidRPr="00284DAA">
        <w:rPr>
          <w:rFonts w:asciiTheme="minorHAnsi" w:hAnsiTheme="minorHAnsi" w:cstheme="minorHAnsi"/>
          <w:szCs w:val="20"/>
        </w:rPr>
        <w:t xml:space="preserve"> předání a podpisy oprávněných zástupců obou smluvních stran.</w:t>
      </w:r>
    </w:p>
    <w:p w14:paraId="63EF68A9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728F16A6" w14:textId="77777777" w:rsidR="00E9329F" w:rsidRPr="00284DAA" w:rsidRDefault="00E9329F" w:rsidP="00284DAA">
      <w:pPr>
        <w:pStyle w:val="Podnadpis1"/>
        <w:spacing w:before="0" w:after="0" w:line="360" w:lineRule="auto"/>
        <w:rPr>
          <w:rFonts w:asciiTheme="minorHAnsi" w:hAnsiTheme="minorHAnsi" w:cstheme="minorHAnsi"/>
          <w:i w:val="0"/>
          <w:iCs w:val="0"/>
          <w:szCs w:val="20"/>
        </w:rPr>
      </w:pPr>
    </w:p>
    <w:p w14:paraId="7664D6C9" w14:textId="77777777" w:rsidR="00D15C57" w:rsidRPr="00284DAA" w:rsidRDefault="00D15C57" w:rsidP="00284DAA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71F6A047" w14:textId="0B9E2A42" w:rsidR="00D15C57" w:rsidRPr="00D1001F" w:rsidRDefault="00D15C57" w:rsidP="00D1001F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  <w:r w:rsidR="00504073">
        <w:rPr>
          <w:rFonts w:asciiTheme="minorHAnsi" w:hAnsiTheme="minorHAnsi" w:cstheme="minorHAnsi"/>
          <w:i w:val="0"/>
          <w:iCs w:val="0"/>
          <w:szCs w:val="20"/>
        </w:rPr>
        <w:t>, pojištění odpovědnosti za škodu</w:t>
      </w:r>
    </w:p>
    <w:p w14:paraId="1D6FBF21" w14:textId="097A8B76" w:rsidR="00D15C57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1</w:t>
      </w:r>
      <w:r w:rsidR="00D15C57" w:rsidRPr="00284DAA">
        <w:rPr>
          <w:rFonts w:asciiTheme="minorHAnsi" w:hAnsiTheme="minorHAnsi" w:cstheme="minorHAnsi"/>
          <w:szCs w:val="20"/>
        </w:rPr>
        <w:t>.</w:t>
      </w:r>
      <w:r w:rsidR="00D15C57" w:rsidRPr="00284DAA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szCs w:val="20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="00192A07">
            <w:rPr>
              <w:rFonts w:asciiTheme="minorHAnsi" w:hAnsiTheme="minorHAnsi" w:cstheme="minorHAnsi"/>
              <w:szCs w:val="20"/>
            </w:rPr>
            <w:t>60</w:t>
          </w:r>
        </w:sdtContent>
      </w:sdt>
      <w:r w:rsidR="00D15C57" w:rsidRPr="00284DAA">
        <w:rPr>
          <w:rFonts w:asciiTheme="minorHAnsi" w:hAnsiTheme="minorHAnsi" w:cstheme="minorHAnsi"/>
          <w:szCs w:val="20"/>
        </w:rPr>
        <w:t xml:space="preserve"> měsíců od protokolárního předání díla (příp. jeho poslední části) objednateli. Po tuto dobu zhotovitel odpovídá za vady, které objednatel zjistil a reklamoval</w:t>
      </w:r>
      <w:r w:rsidR="00D15C57" w:rsidRPr="00284DAA">
        <w:rPr>
          <w:rFonts w:asciiTheme="minorHAnsi" w:hAnsiTheme="minorHAnsi" w:cstheme="minorHAnsi"/>
          <w:b/>
          <w:szCs w:val="20"/>
        </w:rPr>
        <w:t>.</w:t>
      </w:r>
      <w:r w:rsidR="002A75E5" w:rsidRPr="00284DAA">
        <w:rPr>
          <w:rFonts w:asciiTheme="minorHAnsi" w:hAnsiTheme="minorHAnsi" w:cstheme="minorHAnsi"/>
          <w:color w:val="00529C"/>
          <w:szCs w:val="20"/>
        </w:rPr>
        <w:t xml:space="preserve"> </w:t>
      </w:r>
      <w:r w:rsidR="002A75E5" w:rsidRPr="00284DAA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630407DD" w14:textId="143E38E6" w:rsidR="00D15C57" w:rsidRPr="00284DAA" w:rsidRDefault="00D1001F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D15C57" w:rsidRPr="00284DAA">
        <w:rPr>
          <w:rFonts w:asciiTheme="minorHAnsi" w:hAnsiTheme="minorHAnsi" w:cstheme="minorHAnsi"/>
          <w:sz w:val="20"/>
          <w:szCs w:val="20"/>
        </w:rPr>
        <w:t>.</w:t>
      </w:r>
      <w:r w:rsidR="00D15C57" w:rsidRPr="00284DAA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</w:t>
      </w:r>
      <w:r w:rsidR="002A75E5" w:rsidRPr="00284DAA">
        <w:rPr>
          <w:rFonts w:asciiTheme="minorHAnsi" w:hAnsiTheme="minorHAnsi" w:cstheme="minorHAnsi"/>
          <w:sz w:val="20"/>
          <w:szCs w:val="20"/>
        </w:rPr>
        <w:t>Objednatel se zavazuje zjištěné vady oznámit zhotoviteli e-mailem na:</w:t>
      </w:r>
      <w:sdt>
        <w:sdtPr>
          <w:rPr>
            <w:rFonts w:asciiTheme="minorHAnsi" w:hAnsiTheme="minorHAnsi" w:cstheme="minorHAnsi"/>
            <w:sz w:val="20"/>
            <w:szCs w:val="20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…………</w:t>
          </w:r>
          <w:proofErr w:type="gramStart"/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@.................</w:t>
          </w:r>
        </w:sdtContent>
      </w:sdt>
      <w:r w:rsidR="002A75E5" w:rsidRPr="00284DAA">
        <w:rPr>
          <w:rFonts w:asciiTheme="minorHAnsi" w:hAnsiTheme="minorHAnsi" w:cstheme="minorHAnsi"/>
          <w:sz w:val="20"/>
          <w:szCs w:val="20"/>
        </w:rPr>
        <w:t xml:space="preserve"> nebo doporučeným dopisem zaslaným na adresu sídla zhotovitele uvedenou v záhlaví této smlouvy, případně na jinou zhotovitelem písemně sdělenou adresu.</w:t>
      </w:r>
    </w:p>
    <w:p w14:paraId="2CAE8FF0" w14:textId="1696C929" w:rsidR="002A75E5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D15C57" w:rsidRPr="00284DAA">
        <w:rPr>
          <w:rFonts w:asciiTheme="minorHAnsi" w:hAnsiTheme="minorHAnsi" w:cstheme="minorHAnsi"/>
          <w:szCs w:val="20"/>
        </w:rPr>
        <w:t>.  Zhotovitel je povinen nejpozději do 2 pracovních dnů po obdržení reklamace zjištěné vady na své náklady odstranit</w:t>
      </w:r>
      <w:r w:rsidR="00E31ED7">
        <w:rPr>
          <w:rFonts w:asciiTheme="minorHAnsi" w:hAnsiTheme="minorHAnsi" w:cstheme="minorHAnsi"/>
          <w:szCs w:val="20"/>
        </w:rPr>
        <w:t>, nedohodnou-li se smluvní strany písemně jinak</w:t>
      </w:r>
      <w:r w:rsidR="00D15C57" w:rsidRPr="00284DAA">
        <w:rPr>
          <w:rFonts w:asciiTheme="minorHAnsi" w:hAnsiTheme="minorHAnsi" w:cstheme="minorHAnsi"/>
          <w:szCs w:val="20"/>
        </w:rPr>
        <w:t>.</w:t>
      </w:r>
      <w:r w:rsidR="00E31ED7">
        <w:rPr>
          <w:rFonts w:asciiTheme="minorHAnsi" w:hAnsiTheme="minorHAnsi" w:cstheme="minorHAnsi"/>
          <w:szCs w:val="20"/>
        </w:rPr>
        <w:t xml:space="preserve"> </w:t>
      </w:r>
      <w:r w:rsidR="00E31ED7" w:rsidRPr="00DB1CB8">
        <w:rPr>
          <w:rFonts w:asciiTheme="minorHAnsi" w:hAnsiTheme="minorHAnsi"/>
        </w:rPr>
        <w:t>Tato dohoda může být provedena formou písemného zápisu či formou emailového potvrzení odpovědnými zaměstnanci obou smluvních stran.</w:t>
      </w:r>
      <w:r w:rsidR="00E31ED7">
        <w:rPr>
          <w:rFonts w:asciiTheme="minorHAnsi" w:hAnsiTheme="minorHAnsi" w:cstheme="minorHAnsi"/>
          <w:szCs w:val="20"/>
        </w:rPr>
        <w:t xml:space="preserve"> </w:t>
      </w:r>
      <w:r w:rsidR="00D15C57" w:rsidRPr="00284DAA">
        <w:rPr>
          <w:rFonts w:asciiTheme="minorHAnsi" w:hAnsiTheme="minorHAnsi" w:cstheme="minorHAnsi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</w:p>
    <w:p w14:paraId="3FD4BE2F" w14:textId="60B2B23C" w:rsidR="000B00DC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</w:t>
      </w:r>
      <w:r w:rsidR="000B00DC">
        <w:rPr>
          <w:rFonts w:asciiTheme="minorHAnsi" w:hAnsiTheme="minorHAnsi" w:cstheme="minorHAnsi"/>
          <w:szCs w:val="20"/>
        </w:rPr>
        <w:t>.</w:t>
      </w:r>
      <w:r w:rsidR="000B00DC" w:rsidRPr="000B00DC">
        <w:rPr>
          <w:rFonts w:asciiTheme="minorHAnsi" w:hAnsiTheme="minorHAnsi" w:cstheme="minorHAnsi"/>
          <w:szCs w:val="20"/>
        </w:rPr>
        <w:t xml:space="preserve"> </w:t>
      </w:r>
      <w:r w:rsidR="000B00DC">
        <w:rPr>
          <w:rFonts w:asciiTheme="minorHAnsi" w:hAnsiTheme="minorHAnsi" w:cstheme="minorHAnsi"/>
          <w:szCs w:val="20"/>
        </w:rPr>
        <w:tab/>
      </w:r>
      <w:r w:rsidR="000B00DC" w:rsidRPr="00284DAA">
        <w:rPr>
          <w:rFonts w:asciiTheme="minorHAnsi" w:hAnsiTheme="minorHAnsi" w:cstheme="minorHAnsi"/>
          <w:szCs w:val="20"/>
        </w:rPr>
        <w:t>Pokud zhotovitel bude v prodlení s</w:t>
      </w:r>
      <w:r w:rsidR="000B00DC">
        <w:rPr>
          <w:rFonts w:asciiTheme="minorHAnsi" w:hAnsiTheme="minorHAnsi" w:cstheme="minorHAnsi"/>
          <w:szCs w:val="20"/>
        </w:rPr>
        <w:t> odstraněním nahlášené vady</w:t>
      </w:r>
      <w:r w:rsidR="000B00DC" w:rsidRPr="00284DAA">
        <w:rPr>
          <w:rFonts w:asciiTheme="minorHAnsi" w:hAnsiTheme="minorHAnsi" w:cstheme="minorHAnsi"/>
          <w:szCs w:val="20"/>
        </w:rPr>
        <w:t xml:space="preserve">, je povinen zaplatit objednateli smluvní pokutu ve výši </w:t>
      </w:r>
      <w:proofErr w:type="gramStart"/>
      <w:r w:rsidR="000B00DC" w:rsidRPr="00284DAA">
        <w:rPr>
          <w:rFonts w:asciiTheme="minorHAnsi" w:hAnsiTheme="minorHAnsi" w:cstheme="minorHAnsi"/>
          <w:szCs w:val="20"/>
        </w:rPr>
        <w:t>0,5%</w:t>
      </w:r>
      <w:proofErr w:type="gramEnd"/>
      <w:r w:rsidR="000B00DC" w:rsidRPr="00284DAA">
        <w:rPr>
          <w:rFonts w:asciiTheme="minorHAnsi" w:hAnsiTheme="minorHAnsi" w:cstheme="minorHAnsi"/>
          <w:szCs w:val="20"/>
        </w:rPr>
        <w:t xml:space="preserve"> z ceny díla za každý jednotlivý </w:t>
      </w:r>
      <w:r w:rsidR="000B00DC">
        <w:rPr>
          <w:rFonts w:asciiTheme="minorHAnsi" w:hAnsiTheme="minorHAnsi" w:cstheme="minorHAnsi"/>
          <w:szCs w:val="20"/>
        </w:rPr>
        <w:t xml:space="preserve">započatý </w:t>
      </w:r>
      <w:r w:rsidR="000B00DC" w:rsidRPr="00284DAA">
        <w:rPr>
          <w:rFonts w:asciiTheme="minorHAnsi" w:hAnsiTheme="minorHAnsi" w:cstheme="minorHAnsi"/>
          <w:szCs w:val="20"/>
        </w:rPr>
        <w:t>den prodlení</w:t>
      </w:r>
      <w:r w:rsidR="000B00DC">
        <w:rPr>
          <w:rFonts w:asciiTheme="minorHAnsi" w:hAnsiTheme="minorHAnsi" w:cstheme="minorHAnsi"/>
          <w:szCs w:val="20"/>
        </w:rPr>
        <w:t>.</w:t>
      </w:r>
    </w:p>
    <w:p w14:paraId="5F90DC4D" w14:textId="58097823" w:rsidR="002A75E5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szCs w:val="20"/>
        </w:rPr>
        <w:t>5</w:t>
      </w:r>
      <w:r w:rsidR="002A75E5" w:rsidRPr="00284DAA">
        <w:rPr>
          <w:rFonts w:asciiTheme="minorHAnsi" w:hAnsiTheme="minorHAnsi" w:cstheme="minorHAnsi"/>
          <w:szCs w:val="20"/>
        </w:rPr>
        <w:t>.</w:t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53605DE6" w14:textId="77777777" w:rsidR="002A75E5" w:rsidRPr="00284DAA" w:rsidRDefault="003805CB" w:rsidP="00284DAA">
      <w:pPr>
        <w:pStyle w:val="Zkladntextodsazen21"/>
        <w:numPr>
          <w:ilvl w:val="12"/>
          <w:numId w:val="0"/>
        </w:numPr>
        <w:spacing w:line="360" w:lineRule="auto"/>
        <w:ind w:left="709" w:hanging="709"/>
        <w:jc w:val="center"/>
        <w:rPr>
          <w:rFonts w:asciiTheme="minorHAnsi" w:hAnsiTheme="minorHAnsi" w:cstheme="minorHAnsi"/>
          <w:b/>
          <w:sz w:val="20"/>
        </w:rPr>
      </w:pPr>
      <w:r w:rsidRPr="00284DAA">
        <w:rPr>
          <w:rFonts w:asciiTheme="minorHAnsi" w:hAnsiTheme="minorHAnsi" w:cstheme="minorHAnsi"/>
          <w:b/>
          <w:sz w:val="20"/>
        </w:rPr>
        <w:t>VI</w:t>
      </w:r>
      <w:r w:rsidR="002A75E5" w:rsidRPr="00284DAA">
        <w:rPr>
          <w:rFonts w:asciiTheme="minorHAnsi" w:hAnsiTheme="minorHAnsi" w:cstheme="minorHAnsi"/>
          <w:b/>
          <w:sz w:val="20"/>
        </w:rPr>
        <w:t>I.</w:t>
      </w:r>
    </w:p>
    <w:p w14:paraId="32FF17EC" w14:textId="77777777" w:rsidR="002A75E5" w:rsidRPr="00284DAA" w:rsidRDefault="002A75E5" w:rsidP="00284DAA">
      <w:pPr>
        <w:pStyle w:val="Zkladntextodsazen21"/>
        <w:numPr>
          <w:ilvl w:val="12"/>
          <w:numId w:val="0"/>
        </w:numPr>
        <w:spacing w:line="360" w:lineRule="auto"/>
        <w:ind w:left="709" w:hanging="709"/>
        <w:jc w:val="center"/>
        <w:rPr>
          <w:rFonts w:asciiTheme="minorHAnsi" w:hAnsiTheme="minorHAnsi" w:cstheme="minorHAnsi"/>
          <w:b/>
          <w:sz w:val="20"/>
        </w:rPr>
      </w:pPr>
      <w:r w:rsidRPr="00284DAA">
        <w:rPr>
          <w:rFonts w:asciiTheme="minorHAnsi" w:hAnsiTheme="minorHAnsi" w:cstheme="minorHAnsi"/>
          <w:b/>
          <w:sz w:val="20"/>
        </w:rPr>
        <w:t>Závěrečná ujednání</w:t>
      </w:r>
    </w:p>
    <w:p w14:paraId="7F458AA1" w14:textId="77777777" w:rsidR="002A75E5" w:rsidRPr="00284DAA" w:rsidRDefault="002A75E5" w:rsidP="00284DAA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284DAA">
        <w:rPr>
          <w:rFonts w:asciiTheme="minorHAnsi" w:hAnsiTheme="minorHAnsi" w:cstheme="minorHAnsi"/>
          <w:sz w:val="20"/>
        </w:rPr>
        <w:t>1.</w:t>
      </w:r>
      <w:r w:rsidRPr="00284DAA">
        <w:rPr>
          <w:rFonts w:asciiTheme="minorHAnsi" w:hAnsiTheme="minorHAnsi" w:cstheme="minorHAnsi"/>
          <w:sz w:val="20"/>
        </w:rPr>
        <w:tab/>
        <w:t xml:space="preserve">Tuto smlouvu je </w:t>
      </w:r>
      <w:r w:rsidR="00E71C5E" w:rsidRPr="00284DAA">
        <w:rPr>
          <w:rFonts w:asciiTheme="minorHAnsi" w:hAnsiTheme="minorHAnsi" w:cstheme="minorHAnsi"/>
          <w:sz w:val="20"/>
        </w:rPr>
        <w:t xml:space="preserve">objednatel </w:t>
      </w:r>
      <w:r w:rsidRPr="00284DAA">
        <w:rPr>
          <w:rFonts w:asciiTheme="minorHAnsi" w:hAnsiTheme="minorHAnsi" w:cstheme="minorHAnsi"/>
          <w:sz w:val="20"/>
        </w:rPr>
        <w:t>oprávněn jednostranně ukončit písemnou výpovědí s dvouměsíční výpovědní lhůtou, která začne běžet 1. dnem měsíce následujícího po měsíci, v němž byla výpověď doručena druhé smluvní straně.</w:t>
      </w:r>
    </w:p>
    <w:p w14:paraId="29E430C9" w14:textId="77777777" w:rsidR="002A75E5" w:rsidRPr="00284DAA" w:rsidRDefault="002A75E5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Objednatel je oprávněn od této smlouvy jednostranně odstoupit v případě, že ze strany zhotovitele dojde k podstatnému porušení jeho smluvních povinností. K odstoupení od smlouvy v takovémto případě dojde na </w:t>
      </w:r>
      <w:r w:rsidRPr="00284DAA">
        <w:rPr>
          <w:rFonts w:asciiTheme="minorHAnsi" w:hAnsiTheme="minorHAnsi" w:cstheme="minorHAnsi"/>
          <w:szCs w:val="20"/>
        </w:rPr>
        <w:lastRenderedPageBreak/>
        <w:t>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284DAA">
        <w:rPr>
          <w:rFonts w:asciiTheme="minorHAnsi" w:hAnsiTheme="minorHAnsi" w:cstheme="minorHAnsi"/>
          <w:szCs w:val="20"/>
        </w:rPr>
        <w:t xml:space="preserve"> </w:t>
      </w:r>
      <w:r w:rsidRPr="00284DAA">
        <w:rPr>
          <w:rFonts w:asciiTheme="minorHAnsi" w:hAnsiTheme="minorHAnsi" w:cstheme="minorHAnsi"/>
          <w:szCs w:val="20"/>
        </w:rPr>
        <w:t>v rozporu s právními předpisy.</w:t>
      </w:r>
    </w:p>
    <w:p w14:paraId="323050E2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029BBAFB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4.</w:t>
      </w:r>
      <w:r w:rsidRPr="00284DAA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2B60F099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 xml:space="preserve">5. </w:t>
      </w:r>
      <w:r w:rsidRPr="00284DAA">
        <w:rPr>
          <w:rFonts w:asciiTheme="minorHAnsi" w:hAnsiTheme="minorHAnsi" w:cstheme="minorHAnsi"/>
          <w:sz w:val="20"/>
          <w:szCs w:val="20"/>
        </w:rPr>
        <w:tab/>
        <w:t>Právní vztahy touto smlouvou neupravené se řídí platným právním řádem ČR, zejména pak zákonem č. 89/2012 Sb.</w:t>
      </w:r>
      <w:r w:rsidR="00E71C5E" w:rsidRPr="00284DAA">
        <w:rPr>
          <w:rFonts w:asciiTheme="minorHAnsi" w:hAnsiTheme="minorHAnsi" w:cstheme="minorHAnsi"/>
          <w:sz w:val="20"/>
          <w:szCs w:val="20"/>
        </w:rPr>
        <w:t>,</w:t>
      </w:r>
      <w:r w:rsidRPr="00284DAA">
        <w:rPr>
          <w:rFonts w:asciiTheme="minorHAnsi" w:hAnsiTheme="minorHAnsi" w:cstheme="minorHAnsi"/>
          <w:sz w:val="20"/>
          <w:szCs w:val="20"/>
        </w:rPr>
        <w:t xml:space="preserve"> občanským zákoníkem. </w:t>
      </w:r>
    </w:p>
    <w:p w14:paraId="40FAE704" w14:textId="0DFFBCF4" w:rsidR="00FC1EBB" w:rsidRPr="00284DAA" w:rsidRDefault="009D23F0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6.</w:t>
      </w:r>
      <w:r w:rsidRPr="00284DAA">
        <w:rPr>
          <w:rFonts w:asciiTheme="minorHAnsi" w:hAnsiTheme="minorHAnsi" w:cstheme="minorHAnsi"/>
          <w:sz w:val="20"/>
          <w:szCs w:val="20"/>
        </w:rPr>
        <w:tab/>
        <w:t>Tuto smlouvu</w:t>
      </w:r>
      <w:r w:rsidR="00FC1EBB" w:rsidRPr="00284DAA">
        <w:rPr>
          <w:rFonts w:asciiTheme="minorHAnsi" w:hAnsiTheme="minorHAnsi" w:cstheme="minorHAnsi"/>
          <w:sz w:val="20"/>
          <w:szCs w:val="20"/>
        </w:rPr>
        <w:t xml:space="preserve"> nelze dále postupovat, jakož ani pohledávky z ní vyplývající</w:t>
      </w:r>
      <w:r w:rsidR="00192A07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="00FC1EBB" w:rsidRPr="00284DAA">
        <w:rPr>
          <w:rFonts w:asciiTheme="minorHAnsi" w:hAnsiTheme="minorHAnsi" w:cstheme="minorHAnsi"/>
          <w:sz w:val="20"/>
          <w:szCs w:val="20"/>
        </w:rPr>
        <w:t xml:space="preserve">. Kvitance za částečné plnění a vracení dlužních úpisů s účinky kvitance se vylučují. </w:t>
      </w:r>
    </w:p>
    <w:p w14:paraId="747D4F3B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7.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06556EEB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8.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168CD0D1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9.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Použití ustanovení 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§ 557, </w:t>
      </w:r>
      <w:r w:rsidRPr="00284DAA">
        <w:rPr>
          <w:rFonts w:asciiTheme="minorHAnsi" w:hAnsiTheme="minorHAnsi" w:cstheme="minorHAnsi"/>
          <w:sz w:val="20"/>
          <w:szCs w:val="20"/>
        </w:rPr>
        <w:t>§ 1726, § 1728, § 1729, § 1740 odst. 3,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 § 1744,</w:t>
      </w:r>
      <w:r w:rsidRPr="00284DAA">
        <w:rPr>
          <w:rFonts w:asciiTheme="minorHAnsi" w:hAnsiTheme="minorHAnsi" w:cstheme="minorHAnsi"/>
          <w:sz w:val="20"/>
          <w:szCs w:val="20"/>
        </w:rPr>
        <w:t xml:space="preserve"> § 1757 odst. 2, 3, 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§ 1770, </w:t>
      </w:r>
      <w:r w:rsidRPr="00284DAA">
        <w:rPr>
          <w:rFonts w:asciiTheme="minorHAnsi" w:hAnsiTheme="minorHAnsi" w:cstheme="minorHAnsi"/>
          <w:sz w:val="20"/>
          <w:szCs w:val="20"/>
        </w:rPr>
        <w:t>§ 1950, zák. č. 89/2012 Sb., občanského zákoníku, se vylučuje.</w:t>
      </w:r>
    </w:p>
    <w:p w14:paraId="3333922E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10.</w:t>
      </w:r>
      <w:r w:rsidRPr="00284DAA">
        <w:rPr>
          <w:rFonts w:asciiTheme="minorHAnsi" w:hAnsiTheme="minorHAnsi" w:cstheme="minorHAnsi"/>
          <w:szCs w:val="20"/>
        </w:rPr>
        <w:tab/>
        <w:t>Tato smlouva nabývá platnosti podpisem obou smluvních stran</w:t>
      </w:r>
      <w:r w:rsidR="00E71C5E" w:rsidRPr="00284DAA">
        <w:rPr>
          <w:rFonts w:asciiTheme="minorHAnsi" w:hAnsiTheme="minorHAnsi" w:cstheme="minorHAnsi"/>
          <w:szCs w:val="20"/>
        </w:rPr>
        <w:t xml:space="preserve"> a účinnosti dnem zveřejnění v Registru smluv</w:t>
      </w:r>
      <w:r w:rsidRPr="00284DAA">
        <w:rPr>
          <w:rFonts w:asciiTheme="minorHAnsi" w:hAnsiTheme="minorHAnsi" w:cstheme="minorHAnsi"/>
          <w:szCs w:val="20"/>
        </w:rPr>
        <w:t>.</w:t>
      </w:r>
    </w:p>
    <w:p w14:paraId="5C7BC7A6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11.</w:t>
      </w:r>
      <w:r w:rsidRPr="00284DAA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</w:t>
      </w:r>
      <w:bookmarkStart w:id="0" w:name="_GoBack"/>
      <w:bookmarkEnd w:id="0"/>
      <w:r w:rsidRPr="00284DAA">
        <w:rPr>
          <w:rFonts w:asciiTheme="minorHAnsi" w:hAnsiTheme="minorHAnsi" w:cstheme="minorHAnsi"/>
          <w:szCs w:val="20"/>
        </w:rPr>
        <w:t>né, vážné a pravé vůle své podpisy.</w:t>
      </w:r>
    </w:p>
    <w:p w14:paraId="13A71C73" w14:textId="0DA697B0" w:rsidR="00FC1EBB" w:rsidRPr="00284DAA" w:rsidRDefault="00FC1EBB" w:rsidP="00284DA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12.</w:t>
      </w:r>
      <w:r w:rsidR="007D5C16">
        <w:rPr>
          <w:rFonts w:asciiTheme="minorHAnsi" w:hAnsiTheme="minorHAnsi" w:cstheme="minorHAnsi"/>
          <w:sz w:val="20"/>
          <w:szCs w:val="20"/>
        </w:rPr>
        <w:t xml:space="preserve"> </w:t>
      </w:r>
      <w:r w:rsidRPr="00284DAA">
        <w:rPr>
          <w:rFonts w:asciiTheme="minorHAnsi" w:hAnsiTheme="minorHAnsi" w:cstheme="minorHAnsi"/>
          <w:sz w:val="20"/>
          <w:szCs w:val="20"/>
        </w:rPr>
        <w:t>Nedílnou součástí této smlouvy tvoří přílohy:</w:t>
      </w:r>
    </w:p>
    <w:p w14:paraId="0CFB25E5" w14:textId="0C96FC9E" w:rsidR="00FC1EBB" w:rsidRPr="00284DAA" w:rsidRDefault="00FC1EBB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284DAA">
        <w:rPr>
          <w:rFonts w:asciiTheme="minorHAnsi" w:hAnsiTheme="minorHAnsi" w:cstheme="minorHAnsi"/>
          <w:color w:val="auto"/>
          <w:szCs w:val="20"/>
        </w:rPr>
        <w:tab/>
      </w:r>
      <w:r w:rsidR="00AF6CA7" w:rsidRPr="00284DAA">
        <w:rPr>
          <w:rFonts w:asciiTheme="minorHAnsi" w:hAnsiTheme="minorHAnsi" w:cstheme="minorHAnsi"/>
          <w:color w:val="auto"/>
          <w:szCs w:val="20"/>
        </w:rPr>
        <w:t xml:space="preserve">Příloha č. 1 - </w:t>
      </w:r>
      <w:r w:rsidR="00F8127D">
        <w:rPr>
          <w:rFonts w:asciiTheme="minorHAnsi" w:hAnsiTheme="minorHAnsi" w:cstheme="minorHAnsi"/>
          <w:color w:val="auto"/>
          <w:szCs w:val="20"/>
        </w:rPr>
        <w:t>K</w:t>
      </w:r>
      <w:r w:rsidR="001F5D9E" w:rsidRPr="001F5D9E">
        <w:rPr>
          <w:rFonts w:asciiTheme="minorHAnsi" w:hAnsiTheme="minorHAnsi" w:cstheme="minorHAnsi"/>
          <w:color w:val="auto"/>
          <w:szCs w:val="20"/>
        </w:rPr>
        <w:t>rycí list nabídkové ceny</w:t>
      </w:r>
    </w:p>
    <w:p w14:paraId="029592D0" w14:textId="1BED5698" w:rsidR="001F399B" w:rsidRPr="00284DAA" w:rsidRDefault="001F399B" w:rsidP="001F5D9E">
      <w:pPr>
        <w:pStyle w:val="Zkladntext"/>
        <w:spacing w:line="360" w:lineRule="auto"/>
        <w:ind w:firstLine="708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Příloha č. </w:t>
      </w:r>
      <w:r w:rsidR="007D5C16">
        <w:rPr>
          <w:rFonts w:asciiTheme="minorHAnsi" w:hAnsiTheme="minorHAnsi" w:cstheme="minorHAnsi"/>
          <w:color w:val="auto"/>
          <w:szCs w:val="20"/>
        </w:rPr>
        <w:t>2</w:t>
      </w:r>
      <w:r>
        <w:rPr>
          <w:rFonts w:asciiTheme="minorHAnsi" w:hAnsiTheme="minorHAnsi" w:cstheme="minorHAnsi"/>
          <w:color w:val="auto"/>
          <w:szCs w:val="20"/>
        </w:rPr>
        <w:t xml:space="preserve"> - </w:t>
      </w:r>
      <w:r w:rsidR="00F8127D">
        <w:rPr>
          <w:rFonts w:asciiTheme="minorHAnsi" w:hAnsiTheme="minorHAnsi" w:cstheme="minorHAnsi"/>
          <w:color w:val="auto"/>
          <w:szCs w:val="20"/>
        </w:rPr>
        <w:t>Z</w:t>
      </w:r>
      <w:r>
        <w:rPr>
          <w:rFonts w:asciiTheme="minorHAnsi" w:hAnsiTheme="minorHAnsi" w:cstheme="minorHAnsi"/>
          <w:color w:val="auto"/>
          <w:szCs w:val="20"/>
        </w:rPr>
        <w:t>adání</w:t>
      </w:r>
    </w:p>
    <w:p w14:paraId="2FA9AC62" w14:textId="77777777" w:rsidR="00A3315A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284DAA">
        <w:rPr>
          <w:rFonts w:asciiTheme="minorHAnsi" w:hAnsiTheme="minorHAnsi" w:cstheme="minorHAnsi"/>
          <w:color w:val="auto"/>
          <w:szCs w:val="20"/>
        </w:rPr>
        <w:tab/>
      </w:r>
    </w:p>
    <w:p w14:paraId="0F242C2A" w14:textId="11B2A88C" w:rsidR="00AC4A1E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79BF08E4" w14:textId="77777777" w:rsidR="00AC4A1E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30C51787" w14:textId="77777777" w:rsidR="00287131" w:rsidRPr="00284DAA" w:rsidRDefault="00287131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142463E5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Pr="00284DAA">
            <w:rPr>
              <w:rFonts w:asciiTheme="minorHAnsi" w:hAnsiTheme="minorHAnsi" w:cstheme="minorHAnsi"/>
              <w:szCs w:val="20"/>
            </w:rPr>
            <w:t>…………..</w:t>
          </w:r>
        </w:sdtContent>
      </w:sdt>
      <w:r w:rsidR="00C41F70" w:rsidRPr="00284DAA">
        <w:rPr>
          <w:rFonts w:asciiTheme="minorHAnsi" w:hAnsiTheme="minorHAnsi" w:cstheme="minorHAnsi"/>
          <w:szCs w:val="20"/>
        </w:rPr>
        <w:t xml:space="preserve"> </w:t>
      </w:r>
      <w:r w:rsidRPr="00284DAA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  <w:szCs w:val="20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Pr="00284DAA">
            <w:rPr>
              <w:rFonts w:asciiTheme="minorHAnsi" w:hAnsiTheme="minorHAnsi" w:cstheme="minorHAnsi"/>
              <w:szCs w:val="20"/>
            </w:rPr>
            <w:t>………</w:t>
          </w:r>
          <w:r w:rsidR="00DB7C31" w:rsidRPr="00284DAA">
            <w:rPr>
              <w:rFonts w:asciiTheme="minorHAnsi" w:hAnsiTheme="minorHAnsi" w:cstheme="minorHAnsi"/>
              <w:szCs w:val="20"/>
            </w:rPr>
            <w:t>……</w:t>
          </w:r>
        </w:sdtContent>
      </w:sdt>
      <w:r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ab/>
      </w:r>
      <w:r w:rsidR="00DE6968"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>V Olomouci dne………</w:t>
      </w:r>
      <w:r w:rsidR="00DB7C31" w:rsidRPr="00284DAA">
        <w:rPr>
          <w:rFonts w:asciiTheme="minorHAnsi" w:hAnsiTheme="minorHAnsi" w:cstheme="minorHAnsi"/>
          <w:szCs w:val="20"/>
        </w:rPr>
        <w:t>………….</w:t>
      </w:r>
    </w:p>
    <w:p w14:paraId="53191777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4A610D1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1DFDA92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3D0F92B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2F3B046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9BE5C7A" w14:textId="77777777" w:rsidR="002A75E5" w:rsidRPr="00284DAA" w:rsidRDefault="007D5C16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Cs w:val="20"/>
            </w:rPr>
            <w:t>………………………….</w:t>
          </w:r>
        </w:sdtContent>
      </w:sdt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  <w:t>………………………………..</w:t>
      </w:r>
    </w:p>
    <w:p w14:paraId="66EE6F49" w14:textId="77777777" w:rsidR="002A75E5" w:rsidRPr="00284DAA" w:rsidRDefault="007D5C16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Cs w:val="20"/>
            </w:rPr>
            <w:t>zhotovitel</w:t>
          </w:r>
        </w:sdtContent>
      </w:sdt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  <w:t>objednatel</w:t>
      </w:r>
    </w:p>
    <w:sectPr w:rsidR="002A75E5" w:rsidRPr="00284DAA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CF6BCD" w16cex:dateUtc="2023-09-20T12:55:00Z"/>
  <w16cex:commentExtensible w16cex:durableId="01D63BEA" w16cex:dateUtc="2023-09-20T12:35:00Z"/>
  <w16cex:commentExtensible w16cex:durableId="1234392F" w16cex:dateUtc="2023-09-20T12:3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BCE"/>
    <w:multiLevelType w:val="hybridMultilevel"/>
    <w:tmpl w:val="FB70C362"/>
    <w:lvl w:ilvl="0" w:tplc="6982FC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9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5A1763"/>
    <w:multiLevelType w:val="hybridMultilevel"/>
    <w:tmpl w:val="6EF8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1E2329"/>
    <w:multiLevelType w:val="hybridMultilevel"/>
    <w:tmpl w:val="287204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FC6B96"/>
    <w:multiLevelType w:val="hybridMultilevel"/>
    <w:tmpl w:val="DF602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5CF31519"/>
    <w:multiLevelType w:val="hybridMultilevel"/>
    <w:tmpl w:val="8D2C3E96"/>
    <w:lvl w:ilvl="0" w:tplc="B0926B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4"/>
  </w:num>
  <w:num w:numId="5">
    <w:abstractNumId w:val="21"/>
  </w:num>
  <w:num w:numId="6">
    <w:abstractNumId w:val="14"/>
  </w:num>
  <w:num w:numId="7">
    <w:abstractNumId w:val="18"/>
  </w:num>
  <w:num w:numId="8">
    <w:abstractNumId w:val="10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16"/>
  </w:num>
  <w:num w:numId="14">
    <w:abstractNumId w:val="1"/>
  </w:num>
  <w:num w:numId="15">
    <w:abstractNumId w:val="2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9"/>
  </w:num>
  <w:num w:numId="20">
    <w:abstractNumId w:val="17"/>
  </w:num>
  <w:num w:numId="21">
    <w:abstractNumId w:val="15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5371"/>
    <w:rsid w:val="000351C0"/>
    <w:rsid w:val="00041ECB"/>
    <w:rsid w:val="00043857"/>
    <w:rsid w:val="00065CD3"/>
    <w:rsid w:val="00095742"/>
    <w:rsid w:val="000A2F86"/>
    <w:rsid w:val="000B00DC"/>
    <w:rsid w:val="000C090E"/>
    <w:rsid w:val="000C3706"/>
    <w:rsid w:val="000C6373"/>
    <w:rsid w:val="000E7558"/>
    <w:rsid w:val="000F3E6C"/>
    <w:rsid w:val="000F4422"/>
    <w:rsid w:val="001068F8"/>
    <w:rsid w:val="001246D6"/>
    <w:rsid w:val="00127A06"/>
    <w:rsid w:val="00134416"/>
    <w:rsid w:val="001356A0"/>
    <w:rsid w:val="00145A6D"/>
    <w:rsid w:val="00150638"/>
    <w:rsid w:val="00192A07"/>
    <w:rsid w:val="0019358F"/>
    <w:rsid w:val="001A4F3D"/>
    <w:rsid w:val="001A6852"/>
    <w:rsid w:val="001C3E44"/>
    <w:rsid w:val="001C7C4B"/>
    <w:rsid w:val="001D0B7F"/>
    <w:rsid w:val="001D2C68"/>
    <w:rsid w:val="001D621F"/>
    <w:rsid w:val="001F399B"/>
    <w:rsid w:val="001F5D9E"/>
    <w:rsid w:val="00201913"/>
    <w:rsid w:val="00215F65"/>
    <w:rsid w:val="002521D3"/>
    <w:rsid w:val="00284DAA"/>
    <w:rsid w:val="00287131"/>
    <w:rsid w:val="00295BE8"/>
    <w:rsid w:val="00297AB7"/>
    <w:rsid w:val="002A5FC7"/>
    <w:rsid w:val="002A75E5"/>
    <w:rsid w:val="002E26A2"/>
    <w:rsid w:val="00315D90"/>
    <w:rsid w:val="00320763"/>
    <w:rsid w:val="003330D5"/>
    <w:rsid w:val="00345D2A"/>
    <w:rsid w:val="00365CF0"/>
    <w:rsid w:val="00375459"/>
    <w:rsid w:val="003805CB"/>
    <w:rsid w:val="00382DB3"/>
    <w:rsid w:val="003D1A83"/>
    <w:rsid w:val="00407E12"/>
    <w:rsid w:val="00410CCB"/>
    <w:rsid w:val="00435B6A"/>
    <w:rsid w:val="004559F4"/>
    <w:rsid w:val="0049549D"/>
    <w:rsid w:val="004C3F75"/>
    <w:rsid w:val="004C4CEC"/>
    <w:rsid w:val="004F3531"/>
    <w:rsid w:val="004F61D7"/>
    <w:rsid w:val="00504073"/>
    <w:rsid w:val="005252CF"/>
    <w:rsid w:val="00526D16"/>
    <w:rsid w:val="00530924"/>
    <w:rsid w:val="00533FB0"/>
    <w:rsid w:val="00542707"/>
    <w:rsid w:val="0054302F"/>
    <w:rsid w:val="00572D58"/>
    <w:rsid w:val="00595DB3"/>
    <w:rsid w:val="005B2159"/>
    <w:rsid w:val="005C532E"/>
    <w:rsid w:val="005D2E69"/>
    <w:rsid w:val="005E2C58"/>
    <w:rsid w:val="005F4682"/>
    <w:rsid w:val="0062395C"/>
    <w:rsid w:val="006559F9"/>
    <w:rsid w:val="006A3611"/>
    <w:rsid w:val="006B3139"/>
    <w:rsid w:val="006B3C88"/>
    <w:rsid w:val="006C379C"/>
    <w:rsid w:val="00725F11"/>
    <w:rsid w:val="0073409F"/>
    <w:rsid w:val="00753AD8"/>
    <w:rsid w:val="00755EA1"/>
    <w:rsid w:val="00794F55"/>
    <w:rsid w:val="00796F89"/>
    <w:rsid w:val="007A2B7B"/>
    <w:rsid w:val="007A49EE"/>
    <w:rsid w:val="007A6576"/>
    <w:rsid w:val="007D5C16"/>
    <w:rsid w:val="007E6BB9"/>
    <w:rsid w:val="007E768B"/>
    <w:rsid w:val="007E7E6F"/>
    <w:rsid w:val="007F751C"/>
    <w:rsid w:val="00802214"/>
    <w:rsid w:val="00805E0E"/>
    <w:rsid w:val="00814FF8"/>
    <w:rsid w:val="008511ED"/>
    <w:rsid w:val="00857A7F"/>
    <w:rsid w:val="00890ACE"/>
    <w:rsid w:val="008C5488"/>
    <w:rsid w:val="008D1EA1"/>
    <w:rsid w:val="009027C1"/>
    <w:rsid w:val="0096216F"/>
    <w:rsid w:val="009B5587"/>
    <w:rsid w:val="009B5AEE"/>
    <w:rsid w:val="009D23F0"/>
    <w:rsid w:val="009D6D49"/>
    <w:rsid w:val="009E6BCE"/>
    <w:rsid w:val="009F7B15"/>
    <w:rsid w:val="00A268E5"/>
    <w:rsid w:val="00A27C92"/>
    <w:rsid w:val="00A3315A"/>
    <w:rsid w:val="00A343FE"/>
    <w:rsid w:val="00A41D13"/>
    <w:rsid w:val="00A64A2B"/>
    <w:rsid w:val="00A8315C"/>
    <w:rsid w:val="00A919E3"/>
    <w:rsid w:val="00AA1D46"/>
    <w:rsid w:val="00AB5C3D"/>
    <w:rsid w:val="00AC2D77"/>
    <w:rsid w:val="00AC34FE"/>
    <w:rsid w:val="00AC4A1E"/>
    <w:rsid w:val="00AC527A"/>
    <w:rsid w:val="00AD26FD"/>
    <w:rsid w:val="00AD6131"/>
    <w:rsid w:val="00AE3280"/>
    <w:rsid w:val="00AF6CA7"/>
    <w:rsid w:val="00B01400"/>
    <w:rsid w:val="00B03D91"/>
    <w:rsid w:val="00B53D1A"/>
    <w:rsid w:val="00B6279C"/>
    <w:rsid w:val="00B70785"/>
    <w:rsid w:val="00B871E5"/>
    <w:rsid w:val="00B96DB4"/>
    <w:rsid w:val="00BA259D"/>
    <w:rsid w:val="00BD0703"/>
    <w:rsid w:val="00BE2E63"/>
    <w:rsid w:val="00C41F70"/>
    <w:rsid w:val="00D04966"/>
    <w:rsid w:val="00D1001F"/>
    <w:rsid w:val="00D15C57"/>
    <w:rsid w:val="00D206FE"/>
    <w:rsid w:val="00D44E58"/>
    <w:rsid w:val="00D76457"/>
    <w:rsid w:val="00D8318A"/>
    <w:rsid w:val="00D93451"/>
    <w:rsid w:val="00DA4F1C"/>
    <w:rsid w:val="00DB7C31"/>
    <w:rsid w:val="00DC0EE7"/>
    <w:rsid w:val="00DE6968"/>
    <w:rsid w:val="00DE6D80"/>
    <w:rsid w:val="00DF6E05"/>
    <w:rsid w:val="00E05D29"/>
    <w:rsid w:val="00E07800"/>
    <w:rsid w:val="00E11DAC"/>
    <w:rsid w:val="00E241BA"/>
    <w:rsid w:val="00E31ED7"/>
    <w:rsid w:val="00E4118A"/>
    <w:rsid w:val="00E418E5"/>
    <w:rsid w:val="00E41DA4"/>
    <w:rsid w:val="00E55B7C"/>
    <w:rsid w:val="00E57110"/>
    <w:rsid w:val="00E71C5E"/>
    <w:rsid w:val="00E74CDA"/>
    <w:rsid w:val="00E81876"/>
    <w:rsid w:val="00E8270D"/>
    <w:rsid w:val="00E9329F"/>
    <w:rsid w:val="00EB4D59"/>
    <w:rsid w:val="00EF12F2"/>
    <w:rsid w:val="00EF73D2"/>
    <w:rsid w:val="00F427EA"/>
    <w:rsid w:val="00F67CED"/>
    <w:rsid w:val="00F8127D"/>
    <w:rsid w:val="00F9104D"/>
    <w:rsid w:val="00F94C35"/>
    <w:rsid w:val="00F979B7"/>
    <w:rsid w:val="00FB0485"/>
    <w:rsid w:val="00FC1EBB"/>
    <w:rsid w:val="00FC5440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061C"/>
  <w15:docId w15:val="{975F318D-2545-4263-9856-1AC9A013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rsid w:val="00382D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2D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2DB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C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C5E"/>
    <w:rPr>
      <w:rFonts w:ascii="Times New Roman" w:eastAsia="Times New Roman" w:hAnsi="Times New Roman"/>
      <w:b/>
      <w:bCs/>
    </w:rPr>
  </w:style>
  <w:style w:type="paragraph" w:customStyle="1" w:styleId="Normalneodsazen">
    <w:name w:val="Normal neodsazený"/>
    <w:basedOn w:val="Normln"/>
    <w:rsid w:val="00284DAA"/>
    <w:pPr>
      <w:jc w:val="both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F5D9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831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srovnal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C5F4FCF72DE343FDB104C0B17163D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907FC-E8E1-4C19-8E94-39318811BBCC}"/>
      </w:docPartPr>
      <w:docPartBody>
        <w:p w:rsidR="00D92ED4" w:rsidRDefault="002934E5" w:rsidP="002934E5">
          <w:pPr>
            <w:pStyle w:val="C5F4FCF72DE343FDB104C0B17163DE54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3F59C-187C-4742-A226-040E4BA06532}"/>
      </w:docPartPr>
      <w:docPartBody>
        <w:p w:rsidR="00264056" w:rsidRDefault="00481E0B">
          <w:r w:rsidRPr="00111A9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0470AF"/>
    <w:rsid w:val="001060B9"/>
    <w:rsid w:val="00196949"/>
    <w:rsid w:val="002061CB"/>
    <w:rsid w:val="00262AC0"/>
    <w:rsid w:val="00264056"/>
    <w:rsid w:val="002934E5"/>
    <w:rsid w:val="002A3E65"/>
    <w:rsid w:val="002C0278"/>
    <w:rsid w:val="002F207C"/>
    <w:rsid w:val="00352C9F"/>
    <w:rsid w:val="00470D65"/>
    <w:rsid w:val="00481E0B"/>
    <w:rsid w:val="0058070C"/>
    <w:rsid w:val="00613E3A"/>
    <w:rsid w:val="006613B2"/>
    <w:rsid w:val="00707118"/>
    <w:rsid w:val="007239B7"/>
    <w:rsid w:val="007A3E4B"/>
    <w:rsid w:val="007F7245"/>
    <w:rsid w:val="00894260"/>
    <w:rsid w:val="008A6E5D"/>
    <w:rsid w:val="009E7700"/>
    <w:rsid w:val="00A22FBA"/>
    <w:rsid w:val="00A70548"/>
    <w:rsid w:val="00A76FB5"/>
    <w:rsid w:val="00AA4ACB"/>
    <w:rsid w:val="00AF375F"/>
    <w:rsid w:val="00C42422"/>
    <w:rsid w:val="00C73737"/>
    <w:rsid w:val="00C87075"/>
    <w:rsid w:val="00D60887"/>
    <w:rsid w:val="00D72B13"/>
    <w:rsid w:val="00D92ED4"/>
    <w:rsid w:val="00DF5DCC"/>
    <w:rsid w:val="00E3567D"/>
    <w:rsid w:val="00E405A1"/>
    <w:rsid w:val="00E57061"/>
    <w:rsid w:val="00EA1346"/>
    <w:rsid w:val="00ED08B7"/>
    <w:rsid w:val="00F03CBE"/>
    <w:rsid w:val="00F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1E0B"/>
    <w:rPr>
      <w:color w:val="808080"/>
    </w:rPr>
  </w:style>
  <w:style w:type="paragraph" w:customStyle="1" w:styleId="C5F4FCF72DE343FDB104C0B17163DE54">
    <w:name w:val="C5F4FCF72DE343FDB104C0B17163DE54"/>
    <w:rsid w:val="00293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D5301-903B-4220-88BF-8DD27BE0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2168</Words>
  <Characters>12796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14935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Srovnal David</cp:lastModifiedBy>
  <cp:revision>10</cp:revision>
  <cp:lastPrinted>2018-03-06T11:48:00Z</cp:lastPrinted>
  <dcterms:created xsi:type="dcterms:W3CDTF">2023-09-21T06:22:00Z</dcterms:created>
  <dcterms:modified xsi:type="dcterms:W3CDTF">2024-06-05T05:50:00Z</dcterms:modified>
</cp:coreProperties>
</file>