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291185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291185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291185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0EADC45F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 xml:space="preserve">se sídlem: </w:t>
      </w:r>
      <w:r w:rsidR="00563ADF" w:rsidRPr="00291185">
        <w:rPr>
          <w:rFonts w:asciiTheme="minorHAnsi" w:hAnsiTheme="minorHAnsi"/>
          <w:sz w:val="21"/>
          <w:szCs w:val="21"/>
        </w:rPr>
        <w:t>Zdravotníků 248/7</w:t>
      </w:r>
      <w:r w:rsidRPr="00291185">
        <w:rPr>
          <w:rFonts w:asciiTheme="minorHAnsi" w:hAnsiTheme="minorHAnsi"/>
          <w:sz w:val="21"/>
          <w:szCs w:val="21"/>
        </w:rPr>
        <w:t>, 779 00 Olomouc</w:t>
      </w:r>
    </w:p>
    <w:p w14:paraId="380CE280" w14:textId="77777777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DIČ: CZ00098892</w:t>
      </w:r>
    </w:p>
    <w:p w14:paraId="56691D5E" w14:textId="709C7ABC" w:rsidR="00273985" w:rsidRPr="00291185" w:rsidRDefault="0027752C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Zastoupená: prof</w:t>
      </w:r>
      <w:r w:rsidR="00273985" w:rsidRPr="00291185">
        <w:rPr>
          <w:rFonts w:asciiTheme="minorHAnsi" w:hAnsiTheme="minorHAnsi"/>
          <w:sz w:val="21"/>
          <w:szCs w:val="21"/>
        </w:rPr>
        <w:t>. MUDr. Romanem Havlíkem, Ph.D., ředitelem</w:t>
      </w:r>
    </w:p>
    <w:p w14:paraId="19988414" w14:textId="77777777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 xml:space="preserve">bankovní spojení: </w:t>
      </w:r>
      <w:r w:rsidRPr="00291185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291185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291185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291185">
        <w:rPr>
          <w:rFonts w:asciiTheme="minorHAnsi" w:hAnsiTheme="minorHAnsi"/>
          <w:sz w:val="21"/>
          <w:szCs w:val="21"/>
        </w:rPr>
        <w:t>jako</w:t>
      </w:r>
      <w:r w:rsidRPr="00291185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291185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291185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579E8FAB" w14:textId="77777777" w:rsidR="00273985" w:rsidRPr="00291185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291185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291185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291185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3A52C97F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zapsaná v Obchodním rejstříku 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291185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soudem</w:t>
      </w:r>
      <w:r w:rsidR="00EF5CB8" w:rsidRPr="00291185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,</w:t>
          </w:r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</w:p>
    <w:p w14:paraId="1201F174" w14:textId="77777777" w:rsidR="00273985" w:rsidRPr="00291185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291185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291185">
        <w:rPr>
          <w:rFonts w:asciiTheme="minorHAnsi" w:hAnsiTheme="minorHAnsi"/>
          <w:color w:val="000000"/>
          <w:sz w:val="21"/>
          <w:szCs w:val="21"/>
        </w:rPr>
        <w:t>jako</w:t>
      </w:r>
      <w:r w:rsidRPr="00291185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291185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tuto</w:t>
      </w:r>
    </w:p>
    <w:p w14:paraId="5BAE6693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A1EE1E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B38D122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DBBF631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EE0A4EB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291185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291185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291185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291185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291185">
        <w:rPr>
          <w:rFonts w:asciiTheme="minorHAnsi" w:hAnsiTheme="minorHAnsi" w:cs="Arial"/>
          <w:color w:val="000000"/>
          <w:sz w:val="21"/>
          <w:szCs w:val="21"/>
        </w:rPr>
        <w:t xml:space="preserve">uzavřenou dle </w:t>
      </w:r>
      <w:proofErr w:type="gramStart"/>
      <w:r w:rsidRPr="00291185">
        <w:rPr>
          <w:rFonts w:asciiTheme="minorHAnsi" w:hAnsiTheme="minorHAnsi" w:cs="Arial"/>
          <w:color w:val="000000"/>
          <w:sz w:val="21"/>
          <w:szCs w:val="21"/>
        </w:rPr>
        <w:t>§  1746</w:t>
      </w:r>
      <w:proofErr w:type="gramEnd"/>
      <w:r w:rsidRPr="00291185">
        <w:rPr>
          <w:rFonts w:asciiTheme="minorHAnsi" w:hAnsiTheme="minorHAnsi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14:paraId="50637C62" w14:textId="77777777" w:rsidR="00273985" w:rsidRPr="00291185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36806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A6926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9F0AEC5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16D9ED8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573B828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6CC1C0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51E042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615010C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ED5DE42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BC6CF5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0ACCAD2" w14:textId="77777777" w:rsidR="00641598" w:rsidRPr="00291185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FEDAFA1" w14:textId="77777777" w:rsidR="00273985" w:rsidRPr="00291185" w:rsidRDefault="00273985" w:rsidP="00641598">
      <w:pPr>
        <w:rPr>
          <w:rFonts w:asciiTheme="minorHAnsi" w:hAnsiTheme="minorHAnsi"/>
          <w:sz w:val="21"/>
          <w:szCs w:val="21"/>
        </w:rPr>
      </w:pPr>
    </w:p>
    <w:p w14:paraId="0C77AF6C" w14:textId="77777777" w:rsidR="00273985" w:rsidRPr="00291185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291185">
        <w:rPr>
          <w:rFonts w:asciiTheme="minorHAnsi" w:hAnsiTheme="minorHAnsi" w:cs="Arial"/>
          <w:b/>
          <w:sz w:val="21"/>
          <w:szCs w:val="21"/>
        </w:rPr>
        <w:lastRenderedPageBreak/>
        <w:t>I.</w:t>
      </w:r>
    </w:p>
    <w:p w14:paraId="6691867E" w14:textId="77777777" w:rsidR="00273985" w:rsidRPr="00291185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291185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291185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1.</w:t>
      </w:r>
      <w:r w:rsidRPr="00291185">
        <w:rPr>
          <w:rFonts w:asciiTheme="minorHAnsi" w:hAnsiTheme="minorHAnsi"/>
          <w:sz w:val="21"/>
          <w:szCs w:val="21"/>
        </w:rPr>
        <w:tab/>
        <w:t xml:space="preserve">Smluvní </w:t>
      </w:r>
      <w:r w:rsidRPr="00291185">
        <w:rPr>
          <w:rFonts w:asciiTheme="minorHAnsi" w:hAnsiTheme="minorHAnsi" w:cs="Arial"/>
          <w:sz w:val="21"/>
          <w:szCs w:val="21"/>
        </w:rPr>
        <w:t>strany</w:t>
      </w:r>
      <w:r w:rsidRPr="00291185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7811ED28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2.</w:t>
      </w:r>
      <w:r w:rsidRPr="00291185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 w:rsidRPr="00291185">
        <w:rPr>
          <w:rFonts w:asciiTheme="minorHAnsi" w:hAnsiTheme="minorHAnsi"/>
          <w:sz w:val="21"/>
          <w:szCs w:val="21"/>
        </w:rPr>
        <w:t>veřejné zakázky malého rozsahu</w:t>
      </w:r>
      <w:r w:rsidRPr="00291185">
        <w:rPr>
          <w:rFonts w:asciiTheme="minorHAnsi" w:hAnsiTheme="minorHAnsi"/>
          <w:sz w:val="21"/>
          <w:szCs w:val="21"/>
        </w:rPr>
        <w:t xml:space="preserve"> </w:t>
      </w:r>
      <w:r w:rsidRPr="00291185">
        <w:rPr>
          <w:rFonts w:asciiTheme="minorHAnsi" w:hAnsiTheme="minorHAnsi"/>
          <w:b/>
          <w:sz w:val="21"/>
          <w:szCs w:val="21"/>
        </w:rPr>
        <w:t>„</w:t>
      </w:r>
      <w:r w:rsidR="006A145B" w:rsidRPr="00291185">
        <w:rPr>
          <w:rFonts w:asciiTheme="minorHAnsi" w:hAnsiTheme="minorHAnsi"/>
          <w:bCs/>
          <w:sz w:val="21"/>
          <w:szCs w:val="21"/>
        </w:rPr>
        <w:t>Ubytování a s</w:t>
      </w:r>
      <w:r w:rsidR="000255FA" w:rsidRPr="00291185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291185">
        <w:rPr>
          <w:rFonts w:asciiTheme="minorHAnsi" w:hAnsiTheme="minorHAnsi"/>
          <w:color w:val="000000"/>
          <w:sz w:val="21"/>
          <w:szCs w:val="21"/>
        </w:rPr>
        <w:t>konference</w:t>
      </w:r>
      <w:r w:rsidR="0071442A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 w:rsidRPr="00291185">
        <w:rPr>
          <w:rFonts w:asciiTheme="minorHAnsi" w:hAnsiTheme="minorHAnsi"/>
          <w:color w:val="000000"/>
          <w:sz w:val="21"/>
          <w:szCs w:val="21"/>
        </w:rPr>
        <w:t>–</w:t>
      </w:r>
      <w:r w:rsidR="0071442A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 w:rsidRPr="00291185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AA69FA" w:rsidRPr="00291185">
        <w:rPr>
          <w:rFonts w:asciiTheme="minorHAnsi" w:hAnsiTheme="minorHAnsi"/>
          <w:color w:val="000000"/>
          <w:sz w:val="21"/>
          <w:szCs w:val="21"/>
        </w:rPr>
        <w:t xml:space="preserve"> 2024</w:t>
      </w:r>
      <w:r w:rsidRPr="00291185">
        <w:rPr>
          <w:rFonts w:asciiTheme="minorHAnsi" w:hAnsiTheme="minorHAnsi"/>
          <w:sz w:val="21"/>
          <w:szCs w:val="21"/>
        </w:rPr>
        <w:t xml:space="preserve">, evidenční číslo </w:t>
      </w:r>
      <w:r w:rsidRPr="00291185">
        <w:rPr>
          <w:rFonts w:asciiTheme="minorHAnsi" w:hAnsiTheme="minorHAnsi"/>
          <w:b/>
          <w:sz w:val="21"/>
          <w:szCs w:val="21"/>
        </w:rPr>
        <w:t>VZ-</w:t>
      </w:r>
      <w:r w:rsidR="00B65360" w:rsidRPr="00291185">
        <w:rPr>
          <w:rFonts w:asciiTheme="minorHAnsi" w:hAnsiTheme="minorHAnsi"/>
          <w:b/>
          <w:sz w:val="21"/>
          <w:szCs w:val="21"/>
        </w:rPr>
        <w:t>2024-000464</w:t>
      </w:r>
      <w:r w:rsidR="003203BF" w:rsidRPr="00291185">
        <w:rPr>
          <w:rFonts w:asciiTheme="minorHAnsi" w:hAnsiTheme="minorHAnsi"/>
          <w:b/>
          <w:sz w:val="21"/>
          <w:szCs w:val="21"/>
        </w:rPr>
        <w:t xml:space="preserve">. </w:t>
      </w:r>
      <w:r w:rsidRPr="00291185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291185">
        <w:rPr>
          <w:rFonts w:asciiTheme="minorHAnsi" w:hAnsiTheme="minorHAnsi"/>
          <w:sz w:val="21"/>
          <w:szCs w:val="21"/>
        </w:rPr>
        <w:t>zakázce</w:t>
      </w:r>
      <w:r w:rsidRPr="00291185">
        <w:rPr>
          <w:rFonts w:asciiTheme="minorHAnsi" w:hAnsiTheme="minorHAnsi"/>
          <w:sz w:val="21"/>
          <w:szCs w:val="21"/>
        </w:rPr>
        <w:t>.</w:t>
      </w:r>
    </w:p>
    <w:p w14:paraId="51F0F4CF" w14:textId="77777777" w:rsidR="00EF5CB8" w:rsidRPr="00291185" w:rsidRDefault="00EF5CB8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7B5D5ACE" w14:textId="77777777" w:rsidR="00291185" w:rsidRDefault="002911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23EC8B6F" w14:textId="68ED86E8" w:rsidR="00273985" w:rsidRPr="00291185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291185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291185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291185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610F23FC" w:rsidR="00273985" w:rsidRPr="002911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1.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160124" w:rsidRPr="00291185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3D39B8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AA69FA" w:rsidRPr="00291185">
        <w:rPr>
          <w:rFonts w:asciiTheme="minorHAnsi" w:hAnsiTheme="minorHAnsi"/>
          <w:color w:val="000000"/>
          <w:sz w:val="21"/>
          <w:szCs w:val="21"/>
        </w:rPr>
        <w:t xml:space="preserve">2024 </w:t>
      </w:r>
      <w:r w:rsidR="003D39B8" w:rsidRPr="00291185">
        <w:rPr>
          <w:rFonts w:asciiTheme="minorHAnsi" w:hAnsiTheme="minorHAnsi"/>
          <w:color w:val="000000"/>
          <w:sz w:val="21"/>
          <w:szCs w:val="21"/>
        </w:rPr>
        <w:t>(dále jen „akce“)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563ADF" w:rsidRPr="00291185">
        <w:rPr>
          <w:rFonts w:asciiTheme="minorHAnsi" w:hAnsiTheme="minorHAnsi"/>
          <w:color w:val="000000"/>
          <w:sz w:val="21"/>
          <w:szCs w:val="21"/>
        </w:rPr>
        <w:t>1</w:t>
      </w:r>
      <w:r w:rsidR="00B807B7" w:rsidRPr="00291185">
        <w:rPr>
          <w:rFonts w:asciiTheme="minorHAnsi" w:hAnsiTheme="minorHAnsi"/>
          <w:color w:val="000000"/>
          <w:sz w:val="21"/>
          <w:szCs w:val="21"/>
        </w:rPr>
        <w:t>6</w:t>
      </w:r>
      <w:r w:rsidR="00FD4AF7" w:rsidRPr="00291185">
        <w:rPr>
          <w:rFonts w:asciiTheme="minorHAnsi" w:hAnsiTheme="minorHAnsi"/>
          <w:color w:val="000000"/>
          <w:sz w:val="21"/>
          <w:szCs w:val="21"/>
        </w:rPr>
        <w:t xml:space="preserve"> - </w:t>
      </w:r>
      <w:r w:rsidR="00B807B7" w:rsidRPr="00291185">
        <w:rPr>
          <w:rFonts w:asciiTheme="minorHAnsi" w:hAnsiTheme="minorHAnsi"/>
          <w:color w:val="000000"/>
          <w:sz w:val="21"/>
          <w:szCs w:val="21"/>
        </w:rPr>
        <w:t>18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>.</w:t>
      </w:r>
      <w:r w:rsidR="00041511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031B3" w:rsidRPr="00291185">
        <w:rPr>
          <w:rFonts w:asciiTheme="minorHAnsi" w:hAnsiTheme="minorHAnsi"/>
          <w:color w:val="000000"/>
          <w:sz w:val="21"/>
          <w:szCs w:val="21"/>
        </w:rPr>
        <w:t>9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>. 202</w:t>
      </w:r>
      <w:r w:rsidR="00B807B7" w:rsidRPr="00291185">
        <w:rPr>
          <w:rFonts w:asciiTheme="minorHAnsi" w:hAnsiTheme="minorHAnsi"/>
          <w:color w:val="000000"/>
          <w:sz w:val="21"/>
          <w:szCs w:val="21"/>
        </w:rPr>
        <w:t>4</w:t>
      </w:r>
      <w:r w:rsidR="0001588A" w:rsidRPr="00291185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291185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291185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291185">
        <w:rPr>
          <w:rFonts w:asciiTheme="minorHAnsi" w:hAnsiTheme="minorHAnsi"/>
          <w:b w:val="0"/>
          <w:color w:val="000000"/>
          <w:sz w:val="21"/>
          <w:szCs w:val="21"/>
        </w:rPr>
        <w:t>2.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291185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291185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291185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77777777" w:rsidR="00273985" w:rsidRPr="00291185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3.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291185">
        <w:rPr>
          <w:rFonts w:asciiTheme="minorHAnsi" w:hAnsiTheme="minorHAnsi"/>
          <w:i/>
          <w:color w:val="000000"/>
          <w:sz w:val="18"/>
          <w:szCs w:val="18"/>
        </w:rPr>
        <w:t>(konkretizovat, doplnit název hotelu, rezortu</w:t>
      </w:r>
      <w:r w:rsidRPr="00291185">
        <w:rPr>
          <w:rFonts w:asciiTheme="minorHAnsi" w:hAnsiTheme="minorHAnsi"/>
          <w:i/>
          <w:color w:val="000000"/>
          <w:sz w:val="21"/>
          <w:szCs w:val="21"/>
        </w:rPr>
        <w:t>)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 w:rsidRPr="00291185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291185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291185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291185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 w:rsidRPr="00291185">
        <w:rPr>
          <w:rFonts w:asciiTheme="minorHAnsi" w:hAnsiTheme="minorHAnsi"/>
          <w:color w:val="000000"/>
          <w:sz w:val="21"/>
          <w:szCs w:val="21"/>
        </w:rPr>
        <w:t>,</w:t>
      </w:r>
      <w:r w:rsidR="00097A64" w:rsidRPr="00291185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 w:rsidRPr="00291185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 w:rsidRPr="00291185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 w:rsidRPr="00291185">
        <w:rPr>
          <w:rFonts w:asciiTheme="minorHAnsi" w:hAnsiTheme="minorHAnsi"/>
          <w:color w:val="000000"/>
          <w:sz w:val="21"/>
          <w:szCs w:val="21"/>
        </w:rPr>
        <w:t>na</w:t>
      </w:r>
      <w:r w:rsidR="00097A64" w:rsidRPr="00291185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 w:rsidRPr="00291185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 w:rsidRPr="00291185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 w:rsidRPr="00291185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 w:rsidRPr="00291185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 w:rsidRPr="00291185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291185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291185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4.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 w:rsidRPr="00291185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291185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 w:rsidRPr="0029118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 w:rsidRPr="00291185">
        <w:rPr>
          <w:rFonts w:asciiTheme="minorHAnsi" w:hAnsiTheme="minorHAnsi"/>
          <w:color w:val="000000"/>
          <w:sz w:val="21"/>
          <w:szCs w:val="21"/>
        </w:rPr>
        <w:t>y</w:t>
      </w:r>
      <w:r w:rsidRPr="00291185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06328D58" w:rsidR="002739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C65128D" w14:textId="77777777" w:rsidR="00291185" w:rsidRPr="00291185" w:rsidRDefault="002911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291185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291185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1.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494A192A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2.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291185">
        <w:rPr>
          <w:rFonts w:asciiTheme="minorHAnsi" w:hAnsiTheme="minorHAnsi"/>
          <w:color w:val="000000"/>
          <w:sz w:val="21"/>
          <w:szCs w:val="21"/>
        </w:rPr>
        <w:t xml:space="preserve">Ing. </w:t>
      </w:r>
      <w:r w:rsidR="00563ADF" w:rsidRPr="00291185">
        <w:rPr>
          <w:rFonts w:asciiTheme="minorHAnsi" w:hAnsiTheme="minorHAnsi"/>
          <w:color w:val="000000"/>
          <w:sz w:val="21"/>
          <w:szCs w:val="21"/>
        </w:rPr>
        <w:t>Petr Hrabálek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563ADF" w:rsidRPr="00291185">
        <w:rPr>
          <w:rFonts w:asciiTheme="minorHAnsi" w:hAnsiTheme="minorHAnsi"/>
          <w:color w:val="000000"/>
          <w:sz w:val="21"/>
          <w:szCs w:val="21"/>
        </w:rPr>
        <w:t>petr.hrabalek@fnol.cz,</w:t>
      </w:r>
      <w:r w:rsidRPr="00291185">
        <w:rPr>
          <w:rFonts w:asciiTheme="minorHAnsi" w:hAnsiTheme="minorHAnsi"/>
          <w:color w:val="000000"/>
          <w:sz w:val="21"/>
          <w:szCs w:val="21"/>
        </w:rPr>
        <w:t xml:space="preserve"> tel.: 588</w:t>
      </w:r>
      <w:r w:rsidR="006D2C73" w:rsidRPr="00291185">
        <w:rPr>
          <w:rFonts w:asciiTheme="minorHAnsi" w:hAnsiTheme="minorHAnsi"/>
          <w:color w:val="000000"/>
          <w:sz w:val="21"/>
          <w:szCs w:val="21"/>
        </w:rPr>
        <w:t> 444 </w:t>
      </w:r>
      <w:r w:rsidR="00563ADF" w:rsidRPr="00291185">
        <w:rPr>
          <w:rFonts w:asciiTheme="minorHAnsi" w:hAnsiTheme="minorHAnsi"/>
          <w:color w:val="000000"/>
          <w:sz w:val="21"/>
          <w:szCs w:val="21"/>
        </w:rPr>
        <w:t>936</w:t>
      </w:r>
      <w:r w:rsidR="006D2C73" w:rsidRPr="00291185">
        <w:rPr>
          <w:rFonts w:asciiTheme="minorHAnsi" w:hAnsiTheme="minorHAnsi"/>
          <w:color w:val="000000"/>
          <w:sz w:val="21"/>
          <w:szCs w:val="21"/>
        </w:rPr>
        <w:t>.</w:t>
      </w:r>
    </w:p>
    <w:p w14:paraId="77030832" w14:textId="77777777" w:rsidR="001B186F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3.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</w:p>
    <w:p w14:paraId="4A5E63AB" w14:textId="77777777" w:rsidR="009F1A55" w:rsidRPr="00291185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1DF772D1" w14:textId="77777777" w:rsidR="00291185" w:rsidRDefault="002911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22227A8E" w14:textId="2C85A429" w:rsidR="00273985" w:rsidRPr="002911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Pr="002911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4903CE07" w14:textId="77777777" w:rsidR="00273985" w:rsidRPr="00291185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291185">
            <w:rPr>
              <w:rFonts w:asciiTheme="minorHAnsi" w:hAnsiTheme="minorHAnsi" w:cs="Arial"/>
              <w:b/>
              <w:sz w:val="21"/>
              <w:szCs w:val="21"/>
            </w:rPr>
            <w:t>…………………</w:t>
          </w:r>
          <w:proofErr w:type="gramStart"/>
          <w:r w:rsidRPr="00291185">
            <w:rPr>
              <w:rFonts w:asciiTheme="minorHAnsi" w:hAnsiTheme="minorHAnsi" w:cs="Arial"/>
              <w:b/>
              <w:sz w:val="21"/>
              <w:szCs w:val="21"/>
            </w:rPr>
            <w:t>…</w:t>
          </w:r>
          <w:bookmarkStart w:id="0" w:name="_GoBack"/>
          <w:bookmarkEnd w:id="0"/>
          <w:r w:rsidRPr="00291185">
            <w:rPr>
              <w:rFonts w:asciiTheme="minorHAnsi" w:hAnsiTheme="minorHAnsi" w:cs="Arial"/>
              <w:b/>
              <w:sz w:val="21"/>
              <w:szCs w:val="21"/>
            </w:rPr>
            <w:t>….</w:t>
          </w:r>
          <w:proofErr w:type="gramEnd"/>
          <w:r w:rsidRPr="00291185">
            <w:rPr>
              <w:rFonts w:asciiTheme="minorHAnsi" w:hAnsiTheme="minorHAnsi"/>
              <w:b/>
              <w:sz w:val="21"/>
              <w:szCs w:val="21"/>
            </w:rPr>
            <w:t>,-</w:t>
          </w:r>
        </w:sdtContent>
      </w:sdt>
      <w:r w:rsidRPr="00291185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291185">
        <w:rPr>
          <w:rFonts w:asciiTheme="minorHAnsi" w:hAnsiTheme="minorHAnsi"/>
          <w:b/>
          <w:sz w:val="21"/>
          <w:szCs w:val="21"/>
        </w:rPr>
        <w:t xml:space="preserve"> </w:t>
      </w:r>
      <w:r w:rsidRPr="00291185">
        <w:rPr>
          <w:rFonts w:asciiTheme="minorHAnsi" w:hAnsiTheme="minorHAnsi"/>
          <w:b/>
          <w:sz w:val="21"/>
          <w:szCs w:val="21"/>
        </w:rPr>
        <w:t>Kč včetně DPH.</w:t>
      </w:r>
    </w:p>
    <w:p w14:paraId="3203BA5C" w14:textId="77777777" w:rsidR="0001588A" w:rsidRPr="00291185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2.</w:t>
      </w:r>
      <w:r w:rsidRPr="00291185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F26040A" w14:textId="01565AFF" w:rsidR="00956DFE" w:rsidRPr="00291185" w:rsidRDefault="00956DFE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075D1BE" w14:textId="77777777" w:rsidR="00273985" w:rsidRPr="002911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2911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b/>
          <w:sz w:val="21"/>
          <w:szCs w:val="21"/>
        </w:rPr>
        <w:lastRenderedPageBreak/>
        <w:t>V.</w:t>
      </w:r>
    </w:p>
    <w:p w14:paraId="12F9C9A6" w14:textId="77777777" w:rsidR="00273985" w:rsidRPr="002911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3AB42CD6" w:rsidR="00273985" w:rsidRPr="00291185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291185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291185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291185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291185">
        <w:rPr>
          <w:rFonts w:asciiTheme="minorHAnsi" w:hAnsiTheme="minorHAnsi"/>
          <w:sz w:val="21"/>
          <w:szCs w:val="21"/>
        </w:rPr>
        <w:t>samostatně</w:t>
      </w:r>
      <w:r w:rsidR="000254CA" w:rsidRPr="00291185">
        <w:rPr>
          <w:rFonts w:asciiTheme="minorHAnsi" w:hAnsiTheme="minorHAnsi"/>
          <w:sz w:val="21"/>
          <w:szCs w:val="21"/>
        </w:rPr>
        <w:t xml:space="preserve">. </w:t>
      </w:r>
      <w:r w:rsidRPr="00291185">
        <w:rPr>
          <w:rFonts w:asciiTheme="minorHAnsi" w:hAnsiTheme="minorHAnsi"/>
          <w:sz w:val="21"/>
          <w:szCs w:val="21"/>
        </w:rPr>
        <w:t xml:space="preserve">Storno podmínky – změny v požadavcích zadavatele nahlášené do 5 kalendářních dnů </w:t>
      </w:r>
      <w:r w:rsidR="000171F2" w:rsidRPr="00291185">
        <w:rPr>
          <w:rFonts w:asciiTheme="minorHAnsi" w:hAnsiTheme="minorHAnsi"/>
          <w:sz w:val="21"/>
          <w:szCs w:val="21"/>
        </w:rPr>
        <w:t xml:space="preserve">před zahájením akce </w:t>
      </w:r>
      <w:r w:rsidRPr="00291185">
        <w:rPr>
          <w:rFonts w:asciiTheme="minorHAnsi" w:hAnsiTheme="minorHAnsi"/>
          <w:sz w:val="21"/>
          <w:szCs w:val="21"/>
        </w:rPr>
        <w:t>budou bez storno poplatku. Jiné storno podmínky stanoví uchazeč v příloze č.2 této smlouvy.</w:t>
      </w:r>
    </w:p>
    <w:p w14:paraId="539CB184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1C231DE" w14:textId="7CAB6674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2.</w:t>
      </w:r>
      <w:r w:rsidRPr="00291185">
        <w:rPr>
          <w:rFonts w:asciiTheme="minorHAnsi" w:hAnsiTheme="minorHAnsi"/>
          <w:sz w:val="21"/>
          <w:szCs w:val="21"/>
        </w:rPr>
        <w:tab/>
      </w:r>
      <w:r w:rsidR="00B65360" w:rsidRPr="00291185">
        <w:rPr>
          <w:rFonts w:asciiTheme="minorHAnsi" w:hAnsiTheme="minorHAnsi"/>
          <w:sz w:val="21"/>
          <w:szCs w:val="21"/>
        </w:rPr>
        <w:t>Poskytovatel je povinen vystavit fakturu s náležitostmi daňového dokladu podle zákona č. 235/2004 Sb., o dani z přidané hodnoty, v platném znění a splatností 60 kalendářních dnů ode dne doručení faktury objednateli prostřednictvím elektronické pošty na adresu fin@fnol.cz, a to každou fakturu samostatným emailem ve formátu PDF včetně standardu ISD OC (</w:t>
      </w:r>
      <w:proofErr w:type="spellStart"/>
      <w:r w:rsidR="00B65360" w:rsidRPr="00291185">
        <w:rPr>
          <w:rFonts w:asciiTheme="minorHAnsi" w:hAnsiTheme="minorHAnsi"/>
          <w:sz w:val="21"/>
          <w:szCs w:val="21"/>
        </w:rPr>
        <w:t>Information</w:t>
      </w:r>
      <w:proofErr w:type="spellEnd"/>
      <w:r w:rsidR="00B65360" w:rsidRPr="0029118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B65360" w:rsidRPr="00291185">
        <w:rPr>
          <w:rFonts w:asciiTheme="minorHAnsi" w:hAnsiTheme="minorHAnsi"/>
          <w:sz w:val="21"/>
          <w:szCs w:val="21"/>
        </w:rPr>
        <w:t>System</w:t>
      </w:r>
      <w:proofErr w:type="spellEnd"/>
      <w:r w:rsidR="00B65360" w:rsidRPr="00291185">
        <w:rPr>
          <w:rFonts w:asciiTheme="minorHAnsi" w:hAnsiTheme="minorHAnsi"/>
          <w:sz w:val="21"/>
          <w:szCs w:val="21"/>
        </w:rPr>
        <w:t xml:space="preserve"> </w:t>
      </w:r>
      <w:proofErr w:type="spellStart"/>
      <w:proofErr w:type="gramStart"/>
      <w:r w:rsidR="00B65360" w:rsidRPr="00291185">
        <w:rPr>
          <w:rFonts w:asciiTheme="minorHAnsi" w:hAnsiTheme="minorHAnsi"/>
          <w:sz w:val="21"/>
          <w:szCs w:val="21"/>
        </w:rPr>
        <w:t>Document</w:t>
      </w:r>
      <w:proofErr w:type="spellEnd"/>
      <w:r w:rsidR="00B65360" w:rsidRPr="00291185">
        <w:rPr>
          <w:rFonts w:asciiTheme="minorHAnsi" w:hAnsiTheme="minorHAnsi"/>
          <w:sz w:val="21"/>
          <w:szCs w:val="21"/>
        </w:rPr>
        <w:t xml:space="preserve"> - standard</w:t>
      </w:r>
      <w:proofErr w:type="gramEnd"/>
      <w:r w:rsidR="00B65360" w:rsidRPr="00291185">
        <w:rPr>
          <w:rFonts w:asciiTheme="minorHAnsi" w:hAnsiTheme="minorHAnsi"/>
          <w:sz w:val="21"/>
          <w:szCs w:val="21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Nezbytnou přílohou faktury bude kopie dodacího listu potvrzeného objednatelem v souladu s příslušným ustanovením Smlouvy.</w:t>
      </w:r>
    </w:p>
    <w:p w14:paraId="56865944" w14:textId="77777777" w:rsidR="00B65360" w:rsidRPr="00291185" w:rsidRDefault="00B65360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44626DDC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3.</w:t>
      </w:r>
      <w:r w:rsidRPr="00291185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291185">
        <w:rPr>
          <w:rFonts w:asciiTheme="minorHAnsi" w:hAnsiTheme="minorHAnsi"/>
          <w:b/>
          <w:sz w:val="21"/>
          <w:szCs w:val="21"/>
        </w:rPr>
        <w:t>VZ-</w:t>
      </w:r>
      <w:r w:rsidR="00B65360" w:rsidRPr="00291185">
        <w:rPr>
          <w:rFonts w:asciiTheme="minorHAnsi" w:hAnsiTheme="minorHAnsi"/>
          <w:b/>
          <w:sz w:val="21"/>
          <w:szCs w:val="21"/>
        </w:rPr>
        <w:t>2024-000464</w:t>
      </w:r>
      <w:r w:rsidR="00291185">
        <w:rPr>
          <w:rFonts w:asciiTheme="minorHAnsi" w:hAnsiTheme="minorHAnsi"/>
          <w:b/>
          <w:sz w:val="21"/>
          <w:szCs w:val="21"/>
        </w:rPr>
        <w:t>.</w:t>
      </w:r>
    </w:p>
    <w:p w14:paraId="503F3FFF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4.</w:t>
      </w:r>
      <w:r w:rsidRPr="00291185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sz w:val="21"/>
          <w:szCs w:val="21"/>
        </w:rPr>
        <w:t>5.</w:t>
      </w:r>
      <w:r w:rsidRPr="00291185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251B8092" w14:textId="77777777" w:rsidR="00F66A49" w:rsidRPr="00291185" w:rsidRDefault="00F66A49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3BA52216" w14:textId="77777777" w:rsidR="00B65360" w:rsidRPr="00291185" w:rsidRDefault="00B65360" w:rsidP="00B65360">
      <w:pPr>
        <w:jc w:val="both"/>
        <w:rPr>
          <w:rFonts w:asciiTheme="minorHAnsi" w:hAnsiTheme="minorHAnsi" w:cstheme="minorHAnsi"/>
          <w:sz w:val="22"/>
          <w:szCs w:val="22"/>
        </w:rPr>
      </w:pPr>
      <w:r w:rsidRPr="00291185">
        <w:rPr>
          <w:rFonts w:asciiTheme="minorHAnsi" w:hAnsiTheme="minorHAnsi" w:cstheme="minorHAnsi"/>
          <w:sz w:val="22"/>
          <w:szCs w:val="22"/>
        </w:rPr>
        <w:t xml:space="preserve">6. </w:t>
      </w:r>
      <w:r w:rsidRPr="00291185">
        <w:rPr>
          <w:rFonts w:asciiTheme="minorHAnsi" w:hAnsiTheme="minorHAnsi" w:cstheme="minorHAnsi"/>
          <w:sz w:val="22"/>
          <w:szCs w:val="22"/>
        </w:rPr>
        <w:tab/>
      </w:r>
      <w:bookmarkStart w:id="1" w:name="_Hlk144802917"/>
      <w:r w:rsidRPr="00291185">
        <w:rPr>
          <w:rFonts w:asciiTheme="minorHAnsi" w:hAnsiTheme="minorHAnsi" w:cstheme="minorHAnsi"/>
          <w:sz w:val="22"/>
          <w:szCs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  <w:bookmarkEnd w:id="1"/>
      <w:r w:rsidRPr="00291185">
        <w:rPr>
          <w:rFonts w:asciiTheme="minorHAnsi" w:hAnsiTheme="minorHAnsi" w:cstheme="minorHAnsi"/>
          <w:sz w:val="22"/>
          <w:szCs w:val="22"/>
        </w:rPr>
        <w:t>.</w:t>
      </w:r>
    </w:p>
    <w:p w14:paraId="2B202DEB" w14:textId="38FC7F10" w:rsidR="00641598" w:rsidRDefault="00641598" w:rsidP="00B65360">
      <w:pPr>
        <w:rPr>
          <w:rFonts w:asciiTheme="minorHAnsi" w:hAnsiTheme="minorHAnsi"/>
          <w:b/>
          <w:color w:val="000000"/>
          <w:sz w:val="21"/>
          <w:szCs w:val="21"/>
        </w:rPr>
      </w:pPr>
    </w:p>
    <w:p w14:paraId="49A3590F" w14:textId="77777777" w:rsidR="00291185" w:rsidRPr="00291185" w:rsidRDefault="00291185" w:rsidP="00B65360">
      <w:pPr>
        <w:rPr>
          <w:rFonts w:asciiTheme="minorHAnsi" w:hAnsiTheme="minorHAnsi"/>
          <w:b/>
          <w:color w:val="000000"/>
          <w:sz w:val="21"/>
          <w:szCs w:val="21"/>
        </w:rPr>
      </w:pPr>
    </w:p>
    <w:p w14:paraId="0C8E51C9" w14:textId="77777777" w:rsidR="00273985" w:rsidRPr="00291185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291185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1.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2.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47AEBD7F" w14:textId="0F1D6359" w:rsidR="00F66A49" w:rsidRDefault="00F66A49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578F950" w14:textId="3EFF631C" w:rsidR="00291185" w:rsidRDefault="002911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6689F3B9" w14:textId="5557F625" w:rsidR="00291185" w:rsidRDefault="002911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2A8ABF89" w14:textId="27E2B94C" w:rsidR="00291185" w:rsidRDefault="002911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3FEB59DF" w14:textId="42E3A1DE" w:rsidR="00291185" w:rsidRDefault="002911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31C5A408" w14:textId="77777777" w:rsidR="00291185" w:rsidRPr="00291185" w:rsidRDefault="002911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291185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1.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2.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3.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74F6B13" w14:textId="77777777" w:rsidR="00B65360" w:rsidRPr="00291185" w:rsidRDefault="00B65360" w:rsidP="00B65360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bookmarkStart w:id="2" w:name="_Hlk168915271"/>
      <w:r w:rsidRPr="00291185">
        <w:rPr>
          <w:rFonts w:asciiTheme="minorHAnsi" w:hAnsiTheme="minorHAnsi"/>
          <w:color w:val="000000"/>
          <w:sz w:val="21"/>
          <w:szCs w:val="21"/>
        </w:rPr>
        <w:t>4.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Tato smlouva nabývá platnosti podpisem oběma smluvními stranami a účinnosti zveřejněním v registru smluv.</w:t>
      </w:r>
    </w:p>
    <w:p w14:paraId="4CCB8634" w14:textId="77777777" w:rsidR="00B65360" w:rsidRPr="00291185" w:rsidRDefault="00B65360" w:rsidP="00B65360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36E84B9D" w14:textId="77777777" w:rsidR="00B65360" w:rsidRPr="00291185" w:rsidRDefault="00B65360" w:rsidP="00B65360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5.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08A98DE5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BB54515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4282DFE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V Olomouci dne…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10E3D7E89C27478CB72F1A7767A418DD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…………………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  <w:r w:rsidRPr="00291185">
        <w:rPr>
          <w:rFonts w:asciiTheme="minorHAnsi" w:hAnsiTheme="minorHAnsi"/>
          <w:color w:val="000000"/>
          <w:sz w:val="21"/>
          <w:szCs w:val="21"/>
        </w:rPr>
        <w:t xml:space="preserve"> dne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10E3D7E89C27478CB72F1A7767A418DD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</w:t>
          </w:r>
        </w:sdtContent>
      </w:sdt>
    </w:p>
    <w:p w14:paraId="34792A63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75BEBE3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7527BA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581D042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01F249A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CC23BB" w14:textId="77777777" w:rsidR="00B65360" w:rsidRPr="00291185" w:rsidRDefault="00B65360" w:rsidP="00B6536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83731C" w14:textId="77777777" w:rsidR="00B65360" w:rsidRPr="00291185" w:rsidRDefault="00B65360" w:rsidP="00B65360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04E3B92A" w14:textId="77777777" w:rsidR="00B65360" w:rsidRPr="00291185" w:rsidRDefault="00B65360" w:rsidP="00B65360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 xml:space="preserve">prof. MUDr. Roman Havlík, Ph.D.     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6116A97C5ACF4C65B960326528CA3012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2F433861" w14:textId="77777777" w:rsidR="00B65360" w:rsidRPr="00291185" w:rsidRDefault="00B65360" w:rsidP="00B65360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291185">
        <w:rPr>
          <w:rFonts w:asciiTheme="minorHAnsi" w:hAnsiTheme="minorHAnsi"/>
          <w:color w:val="000000"/>
          <w:sz w:val="21"/>
          <w:szCs w:val="21"/>
        </w:rPr>
        <w:t>ředitel Fakultní nemocnice Olomouc</w:t>
      </w:r>
      <w:r w:rsidRPr="00291185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r w:rsidRPr="00291185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6116A97C5ACF4C65B960326528CA3012"/>
          </w:placeholder>
        </w:sdtPr>
        <w:sdtEndPr/>
        <w:sdtContent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</w:t>
          </w:r>
          <w:proofErr w:type="gramStart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291185">
            <w:rPr>
              <w:rFonts w:asciiTheme="minorHAnsi" w:hAnsi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</w:p>
    <w:p w14:paraId="2DD73864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bookmarkEnd w:id="2"/>
    <w:p w14:paraId="349B26D4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2D5CF8" w14:textId="77777777" w:rsidR="00273985" w:rsidRPr="002911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77777777" w:rsidR="00F66A49" w:rsidRPr="00291185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F20301" w14:textId="77777777" w:rsidR="00F66A49" w:rsidRPr="00291185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06A08E4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EE3F044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852796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4C78E3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C67CAC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A9B504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22ED2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1B1C5C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1BC8BE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8F0FA44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BDC2FE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DEE5E44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CA3484B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194D2C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8B2686E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F5CF677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67F70A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7D233C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BD7E27" w14:textId="77777777" w:rsidR="0001588A" w:rsidRPr="00291185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3C0E9E86" w:rsidR="00273985" w:rsidRPr="00291185" w:rsidRDefault="00273985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291185">
        <w:rPr>
          <w:rFonts w:asciiTheme="minorHAnsi" w:hAnsiTheme="minorHAnsi"/>
          <w:b/>
          <w:color w:val="000000"/>
          <w:sz w:val="21"/>
          <w:szCs w:val="21"/>
        </w:rPr>
        <w:t>Příloha č.</w:t>
      </w:r>
      <w:r w:rsidR="00B84677" w:rsidRPr="002911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291185">
        <w:rPr>
          <w:rFonts w:asciiTheme="minorHAnsi" w:hAnsiTheme="minorHAnsi"/>
          <w:b/>
          <w:color w:val="000000"/>
          <w:sz w:val="21"/>
          <w:szCs w:val="21"/>
        </w:rPr>
        <w:t>1</w:t>
      </w:r>
      <w:r w:rsidR="0003057D" w:rsidRPr="00291185">
        <w:rPr>
          <w:rFonts w:asciiTheme="minorHAnsi" w:hAnsiTheme="minorHAnsi"/>
          <w:b/>
          <w:color w:val="000000"/>
          <w:sz w:val="21"/>
          <w:szCs w:val="21"/>
        </w:rPr>
        <w:t>:</w:t>
      </w:r>
    </w:p>
    <w:p w14:paraId="17E6A37A" w14:textId="21668AA5" w:rsidR="00087766" w:rsidRPr="00291185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3" w:name="_Hlk34925804"/>
      <w:r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Veřejné zakázky ve zdravotnictví </w:t>
      </w:r>
      <w:r w:rsidR="00AA69FA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2024</w:t>
      </w:r>
    </w:p>
    <w:p w14:paraId="061A454F" w14:textId="36DDB70C" w:rsidR="00087766" w:rsidRPr="00291185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563ADF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</w:t>
      </w:r>
      <w:r w:rsidR="00B807B7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6</w:t>
      </w:r>
      <w:r w:rsidR="00F21F2F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B807B7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18</w:t>
      </w:r>
      <w:r w:rsidR="00F21F2F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1031B3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9</w:t>
      </w:r>
      <w:r w:rsidR="00F21F2F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B807B7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4</w:t>
      </w:r>
      <w:r w:rsidR="00746CC7" w:rsidRPr="0029118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431D02D2" w:rsidR="00087766" w:rsidRPr="00291185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Předpokládaný počet účastníků: </w:t>
      </w:r>
      <w:r w:rsidR="001A17AE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400</w:t>
      </w:r>
    </w:p>
    <w:p w14:paraId="162E4F18" w14:textId="77777777" w:rsidR="00160124" w:rsidRPr="00291185" w:rsidRDefault="00160124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bookmarkEnd w:id="3"/>
    <w:p w14:paraId="762A98B5" w14:textId="494B7FA2" w:rsidR="00B76402" w:rsidRPr="00291185" w:rsidRDefault="00B76402" w:rsidP="00B76402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Požadavky:</w:t>
      </w:r>
    </w:p>
    <w:p w14:paraId="706C37A0" w14:textId="77777777" w:rsidR="001A17AE" w:rsidRPr="00291185" w:rsidRDefault="001A17AE" w:rsidP="00B76402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05FC10C6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Ubytovací služby</w:t>
      </w:r>
    </w:p>
    <w:p w14:paraId="321C3E8B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ubytovací služby v termínu 16. – 18. 9. 2024</w:t>
      </w:r>
    </w:p>
    <w:p w14:paraId="00983754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ubytování a konferenční prostory v jednom objektu v rámci města Olomouc</w:t>
      </w:r>
    </w:p>
    <w:p w14:paraId="6A8F37C4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ubytování v hotelu kategorie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First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Class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**** (4 hvězdičky) se snídaní</w:t>
      </w:r>
    </w:p>
    <w:p w14:paraId="135B3CC7" w14:textId="71B9A961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nabídka dostatečné kapacity ubytování pro účastníky kongresu – minimálně 130 jednolůžkových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pokojů, přičemž do cenové nabídky bude započteno:</w:t>
      </w:r>
    </w:p>
    <w:p w14:paraId="5702A6F7" w14:textId="057EF162" w:rsidR="00023466" w:rsidRPr="00023466" w:rsidRDefault="001A17AE" w:rsidP="0002346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="00023466" w:rsidRPr="00023466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1. noc 16.-17.9.2024 ubytování pro 15 osob na fakturu FN Olomouc</w:t>
      </w:r>
    </w:p>
    <w:p w14:paraId="19D5F4ED" w14:textId="1BCC3E4E" w:rsidR="001A17AE" w:rsidRPr="00291185" w:rsidRDefault="00023466" w:rsidP="0002346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023466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023466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2. noc 17.-18.9.2024 ubytování pro 30 osob na fakturu FN Olomouc</w:t>
      </w:r>
    </w:p>
    <w:p w14:paraId="4021D5A8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(ostatní pokoje budou k dispozici pro účastníky konference z řad samoplátců a uvolnění pokojů bude po dohodě se zadavatelem)</w:t>
      </w:r>
    </w:p>
    <w:p w14:paraId="6D0E524A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hotel s kapacitou parkovacích míst alespoň 100, z nichž bude započteno do cenové nabídky:</w:t>
      </w:r>
    </w:p>
    <w:p w14:paraId="5977CCEE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1. noc 16.-17.9.2024 10 míst</w:t>
      </w:r>
    </w:p>
    <w:p w14:paraId="63FD9D9A" w14:textId="7AA3D76F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2. noc 17.-18.9.2024 35 míst</w:t>
      </w:r>
    </w:p>
    <w:p w14:paraId="7A8CBE6C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1394004E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Konferenční služby:</w:t>
      </w:r>
    </w:p>
    <w:p w14:paraId="2FDC5E45" w14:textId="6A484631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kongresový sál s kapacitou pro 400 osob – divadelní uspořádání (17. 9. do 19:00, 18. 9. 2024 do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15:00)</w:t>
      </w:r>
    </w:p>
    <w:p w14:paraId="34193DCE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salonek pro 20 osob na jednání organizačního výboru během konání konference 17. a 18. 9. 2024 </w:t>
      </w:r>
    </w:p>
    <w:p w14:paraId="4764DF47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prostory pro prezentaci min. 6 firem s přípravou (stoly, židle, el. přípojky) dle zadání </w:t>
      </w:r>
    </w:p>
    <w:p w14:paraId="03D67FA9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prostor pro catering</w:t>
      </w:r>
    </w:p>
    <w:p w14:paraId="56EC3A34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4F499128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Technika a ostatní služby:</w:t>
      </w:r>
    </w:p>
    <w:p w14:paraId="54529D59" w14:textId="713E50BE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Podium, řečnický pult, dataprojektor a plátno, připojení k WIFI, </w:t>
      </w:r>
      <w:r w:rsid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součinnost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s externím dodavatelem technické podpory kongresu (příprava 4 hodiny před akcí, příp. den předem dle možností)</w:t>
      </w:r>
    </w:p>
    <w:p w14:paraId="006B35CE" w14:textId="2C4ADD81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•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Šatna s obsluhou – 1 šatnářka (17.9. – v čase 9:00 – 19:00; 18.9. – v čase 9:00 – 15:00)</w:t>
      </w:r>
    </w:p>
    <w:p w14:paraId="2BFBC47A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74AD4F57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Catering:</w:t>
      </w:r>
    </w:p>
    <w:p w14:paraId="37C9ABD6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1.den 17.9.2024</w:t>
      </w:r>
    </w:p>
    <w:p w14:paraId="4ED21046" w14:textId="1CCD8132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 Občerstvení pro max. 400 osob v rozsahu:</w:t>
      </w:r>
    </w:p>
    <w:p w14:paraId="6BC73DF8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Nápojový balíček (voda, káva, čaj) po celý den </w:t>
      </w:r>
    </w:p>
    <w:p w14:paraId="55A14C8D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1.coffee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break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(1 ks sladkého pečiva/osoba, 1 ks slaného pečiva/osoba, ovoce)</w:t>
      </w:r>
    </w:p>
    <w:p w14:paraId="2802A7FF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2.coffee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break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(1 ks sladkého pečiva/osoba, 1 ks slaného pečiva/osoba, ovoce)</w:t>
      </w:r>
    </w:p>
    <w:p w14:paraId="08F3B543" w14:textId="656F0D16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oběd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bufetovou formou, polévka, 2x hlavní jídlo, salátový bar, dezert – výběr ze 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2,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maximální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cena 450,- Kč vč. DPH/osoba</w:t>
      </w:r>
    </w:p>
    <w:p w14:paraId="087D73BB" w14:textId="3450D96F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nápoje k obědu – voda ve džbánech – do cenové nabídky započítat 200 ks 1 l karafy, účtovat dle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reálné spotřeby</w:t>
      </w:r>
    </w:p>
    <w:p w14:paraId="4FCD7CBD" w14:textId="02C348AB" w:rsidR="001A17AE" w:rsidRPr="00291185" w:rsidRDefault="001A17AE" w:rsidP="00B65360">
      <w:pPr>
        <w:spacing w:line="276" w:lineRule="auto"/>
        <w:ind w:left="705" w:hanging="705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lastRenderedPageBreak/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večeře pro max. 300 osob bufetovou formou – 2x hlavní jídlo, salátový bar, dezert – výběr ze 2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(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maximální cena 450,- Kč vč. DPH/osoba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)</w:t>
      </w:r>
    </w:p>
    <w:p w14:paraId="19373428" w14:textId="76C9B9BD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nápoje k večeři – voda ve džbánech –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účtov</w:t>
      </w:r>
      <w:r w:rsidR="00B65360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at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dle reálné spotřeby</w:t>
      </w:r>
    </w:p>
    <w:p w14:paraId="75D89FAB" w14:textId="4997BFEA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další nealko nápoje dle spotřeby v hodnotě max. 300 Kč vč. DPH/osoba</w:t>
      </w:r>
    </w:p>
    <w:p w14:paraId="5DAA533D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12726BB8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2.den 18.9.2024 </w:t>
      </w:r>
    </w:p>
    <w:p w14:paraId="4A9B2A6A" w14:textId="00AF809F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Občerstvení pro max. 150 osob v rozsahu:</w:t>
      </w:r>
    </w:p>
    <w:p w14:paraId="3DB703AB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Nápojový balíček (voda, káva, čaj) po celý den</w:t>
      </w:r>
    </w:p>
    <w:p w14:paraId="311484D3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 xml:space="preserve">1x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coffee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proofErr w:type="spellStart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break</w:t>
      </w:r>
      <w:proofErr w:type="spellEnd"/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(1ks sladkého pečiva/osoba, 1ks slané pečivo/osoba)</w:t>
      </w:r>
    </w:p>
    <w:p w14:paraId="7B3853FD" w14:textId="77777777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Oběd (dva druhy polévky, pečivo, salátový bar, ovoce) - maximální cena 300,- Kč vč. DPH/osoba</w:t>
      </w:r>
    </w:p>
    <w:p w14:paraId="3A6CA276" w14:textId="4378A4D6" w:rsidR="001A17AE" w:rsidRPr="00291185" w:rsidRDefault="001A17AE" w:rsidP="001A17AE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-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ab/>
        <w:t>nápoje k obědu – voda ve džbánech –</w:t>
      </w:r>
      <w:r w:rsidR="00291185"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Pr="0029118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účtovat dle reálné spotřeby</w:t>
      </w:r>
    </w:p>
    <w:p w14:paraId="6E9F4810" w14:textId="77777777" w:rsidR="001A17AE" w:rsidRPr="00291185" w:rsidRDefault="001A17AE" w:rsidP="00B76402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p w14:paraId="2495C787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1B2D7B0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15F6F78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E522FBB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0586CAA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5D07430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D4508FC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768F5F2C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A76D230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4938D4D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69008803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9503B68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6A83ADD5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DEE76C6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B3E4D17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622AD3E7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6E2F9DB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1FFADEF1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F15948F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60160DC7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BAA5386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5D08F106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7044B60D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51F224CF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7693A3BD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51179B09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8F9DB63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7C29A00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2FE6F026" w14:textId="77777777" w:rsidR="001A17AE" w:rsidRPr="00291185" w:rsidRDefault="001A17AE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0B51723F" w14:textId="77777777" w:rsidR="00291185" w:rsidRPr="00291185" w:rsidRDefault="002911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4CA042B5" w14:textId="77777777" w:rsidR="00291185" w:rsidRPr="00291185" w:rsidRDefault="002911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</w:p>
    <w:p w14:paraId="3EAEDFF9" w14:textId="3B2C0068" w:rsidR="00273985" w:rsidRPr="00291185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Příloha č.</w:t>
      </w:r>
      <w:r w:rsidR="00B84677" w:rsidRPr="00291185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291185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3CA57369" w14:textId="77777777" w:rsidR="00337116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</w:t>
      </w:r>
      <w:r w:rsidR="00337116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mínky.</w:t>
      </w:r>
    </w:p>
    <w:p w14:paraId="6693A9B5" w14:textId="324968AC" w:rsidR="00337116" w:rsidRDefault="00337116" w:rsidP="0064159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</w:t>
      </w:r>
      <w:r w:rsidRPr="00291185">
        <w:rPr>
          <w:rFonts w:asciiTheme="minorHAnsi" w:hAnsiTheme="minorHAnsi"/>
          <w:sz w:val="21"/>
          <w:szCs w:val="21"/>
        </w:rPr>
        <w:t>měny</w:t>
      </w:r>
      <w:r>
        <w:rPr>
          <w:rFonts w:asciiTheme="minorHAnsi" w:hAnsiTheme="minorHAnsi"/>
          <w:sz w:val="21"/>
          <w:szCs w:val="21"/>
        </w:rPr>
        <w:t xml:space="preserve"> </w:t>
      </w:r>
      <w:r w:rsidRPr="00291185">
        <w:rPr>
          <w:rFonts w:asciiTheme="minorHAnsi" w:hAnsiTheme="minorHAnsi"/>
          <w:sz w:val="21"/>
          <w:szCs w:val="21"/>
        </w:rPr>
        <w:t xml:space="preserve">v požadavcích zadavatele nahlášené do 5 kalendářních dnů před zahájením akce budou bez storno poplatku. </w:t>
      </w:r>
    </w:p>
    <w:p w14:paraId="55D31E9C" w14:textId="4CFE4D9E" w:rsidR="00273985" w:rsidRPr="00291185" w:rsidRDefault="00337116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/>
          <w:sz w:val="21"/>
          <w:szCs w:val="21"/>
        </w:rPr>
        <w:t>Jiné storno</w:t>
      </w:r>
      <w:r>
        <w:rPr>
          <w:rFonts w:asciiTheme="minorHAnsi" w:hAnsiTheme="minorHAnsi"/>
          <w:sz w:val="21"/>
          <w:szCs w:val="21"/>
        </w:rPr>
        <w:t xml:space="preserve">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p w14:paraId="1F4A27A2" w14:textId="77777777" w:rsidR="00F66A49" w:rsidRPr="00291185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291185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291185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170C4258" w:rsidR="00982A64" w:rsidRPr="00291185" w:rsidRDefault="00337116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14:paraId="5E0B3C82" w14:textId="77777777" w:rsidR="00982A64" w:rsidRPr="00291185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28849B1C" w14:textId="77777777" w:rsidR="00982A64" w:rsidRPr="00291185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EFE8887" w14:textId="77777777" w:rsidR="00982A64" w:rsidRPr="00291185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C59F2A6" w14:textId="023F3C72" w:rsidR="00982A64" w:rsidRPr="00291185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br w:type="page"/>
      </w:r>
    </w:p>
    <w:p w14:paraId="690A1312" w14:textId="77777777" w:rsidR="00291185" w:rsidRDefault="00291185" w:rsidP="00982A64">
      <w:pPr>
        <w:jc w:val="both"/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</w:pPr>
    </w:p>
    <w:p w14:paraId="6CA9D621" w14:textId="4771850D" w:rsidR="00982A64" w:rsidRPr="00291185" w:rsidRDefault="00982A64" w:rsidP="00982A64">
      <w:pPr>
        <w:jc w:val="both"/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  <w:t>Příloha č. 3:</w:t>
      </w:r>
    </w:p>
    <w:p w14:paraId="00EE71D8" w14:textId="2BCCD8E7" w:rsidR="00982A64" w:rsidRPr="00291185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291185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Položkový rozpočet (jednotkové ceny)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-700865907"/>
        <w:placeholder>
          <w:docPart w:val="50BC00C2213D4083B446C29483504981"/>
        </w:placeholder>
      </w:sdtPr>
      <w:sdtEndPr/>
      <w:sdtContent>
        <w:p w14:paraId="1D63D71D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A402BE2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E0475B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1E481F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9C1B3D7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71D0C35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06A2392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2E37B78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0485EE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492E569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277C0D8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72DCDD3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33DE9B4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93B64E6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69AA279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557CA68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3FCD870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0826AA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1C029D7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411EE08" w14:textId="77777777" w:rsidR="00982A64" w:rsidRPr="00291185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EE562FA" w14:textId="77777777" w:rsidR="00982A64" w:rsidRDefault="00337116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14:paraId="350BB678" w14:textId="77777777" w:rsidR="00982A64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595E706F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sectPr w:rsidR="00F66A49" w:rsidRPr="00641598" w:rsidSect="003E7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6A07A1D1" w:rsidR="00EF5CB8" w:rsidRPr="00311328" w:rsidRDefault="00563AD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77777777" w:rsidR="00EF5CB8" w:rsidRPr="0091307B" w:rsidRDefault="00337116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116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2A9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BFD2BE" wp14:editId="1704A0B0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116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702A8"/>
    <w:multiLevelType w:val="hybridMultilevel"/>
    <w:tmpl w:val="3F44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29"/>
  </w:num>
  <w:num w:numId="10">
    <w:abstractNumId w:val="28"/>
  </w:num>
  <w:num w:numId="11">
    <w:abstractNumId w:val="20"/>
  </w:num>
  <w:num w:numId="12">
    <w:abstractNumId w:val="2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5"/>
  </w:num>
  <w:num w:numId="20">
    <w:abstractNumId w:val="14"/>
  </w:num>
  <w:num w:numId="21">
    <w:abstractNumId w:val="16"/>
  </w:num>
  <w:num w:numId="22">
    <w:abstractNumId w:val="1"/>
  </w:num>
  <w:num w:numId="23">
    <w:abstractNumId w:val="19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EotMhs3OxX/1ltCxRYiOjeztt3kL3lcd11ELOCzOsAEJC0lr5EQVHPRN9oE12dzCX5j4SYBRsUfi6R0DGiuw==" w:salt="Z1y1MkUGL6ZNvqrGUthki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1588A"/>
    <w:rsid w:val="000171F2"/>
    <w:rsid w:val="00023466"/>
    <w:rsid w:val="000254CA"/>
    <w:rsid w:val="000255FA"/>
    <w:rsid w:val="0003057D"/>
    <w:rsid w:val="00041511"/>
    <w:rsid w:val="00054076"/>
    <w:rsid w:val="000559E7"/>
    <w:rsid w:val="00063FCD"/>
    <w:rsid w:val="0006570E"/>
    <w:rsid w:val="00067FA4"/>
    <w:rsid w:val="00075B16"/>
    <w:rsid w:val="00087766"/>
    <w:rsid w:val="0009062F"/>
    <w:rsid w:val="000948C8"/>
    <w:rsid w:val="00097A64"/>
    <w:rsid w:val="000A5FF8"/>
    <w:rsid w:val="000A7802"/>
    <w:rsid w:val="000B4FC4"/>
    <w:rsid w:val="000B7D0C"/>
    <w:rsid w:val="000C41CC"/>
    <w:rsid w:val="000E3D16"/>
    <w:rsid w:val="000E4EB8"/>
    <w:rsid w:val="001031B3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124"/>
    <w:rsid w:val="00160A64"/>
    <w:rsid w:val="00166DEC"/>
    <w:rsid w:val="00170145"/>
    <w:rsid w:val="001760EA"/>
    <w:rsid w:val="00185C2E"/>
    <w:rsid w:val="00194BFA"/>
    <w:rsid w:val="001A17AE"/>
    <w:rsid w:val="001A7AFA"/>
    <w:rsid w:val="001B186F"/>
    <w:rsid w:val="001B1DA3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91185"/>
    <w:rsid w:val="002A7E9A"/>
    <w:rsid w:val="002B43F4"/>
    <w:rsid w:val="002B6A63"/>
    <w:rsid w:val="002C295F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37116"/>
    <w:rsid w:val="00345E89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B4FCD"/>
    <w:rsid w:val="003B762B"/>
    <w:rsid w:val="003C39DD"/>
    <w:rsid w:val="003C61CA"/>
    <w:rsid w:val="003D32A9"/>
    <w:rsid w:val="003D39B8"/>
    <w:rsid w:val="003D5EA6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1F5E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63ADF"/>
    <w:rsid w:val="00567223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97C"/>
    <w:rsid w:val="00644909"/>
    <w:rsid w:val="00657804"/>
    <w:rsid w:val="00662437"/>
    <w:rsid w:val="00665357"/>
    <w:rsid w:val="00674B18"/>
    <w:rsid w:val="0068089F"/>
    <w:rsid w:val="0068379C"/>
    <w:rsid w:val="006A145B"/>
    <w:rsid w:val="006A63F3"/>
    <w:rsid w:val="006B02B5"/>
    <w:rsid w:val="006B61B0"/>
    <w:rsid w:val="006C319D"/>
    <w:rsid w:val="006D2C73"/>
    <w:rsid w:val="006E37FC"/>
    <w:rsid w:val="006E6815"/>
    <w:rsid w:val="006F437F"/>
    <w:rsid w:val="006F4601"/>
    <w:rsid w:val="007017CA"/>
    <w:rsid w:val="00710613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2A64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9F1A55"/>
    <w:rsid w:val="00A23228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A69FA"/>
    <w:rsid w:val="00AB5CCB"/>
    <w:rsid w:val="00AB6B05"/>
    <w:rsid w:val="00AC688C"/>
    <w:rsid w:val="00AD515B"/>
    <w:rsid w:val="00AD6C4C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65360"/>
    <w:rsid w:val="00B70F0C"/>
    <w:rsid w:val="00B71CC5"/>
    <w:rsid w:val="00B7286C"/>
    <w:rsid w:val="00B733BF"/>
    <w:rsid w:val="00B74DBE"/>
    <w:rsid w:val="00B75783"/>
    <w:rsid w:val="00B76402"/>
    <w:rsid w:val="00B76649"/>
    <w:rsid w:val="00B7778D"/>
    <w:rsid w:val="00B807B7"/>
    <w:rsid w:val="00B84677"/>
    <w:rsid w:val="00B91FFF"/>
    <w:rsid w:val="00BA649D"/>
    <w:rsid w:val="00BB21C3"/>
    <w:rsid w:val="00BB387A"/>
    <w:rsid w:val="00BC0B67"/>
    <w:rsid w:val="00BC149A"/>
    <w:rsid w:val="00BD35CD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2CFC"/>
    <w:rsid w:val="00C57F04"/>
    <w:rsid w:val="00C60A74"/>
    <w:rsid w:val="00C645EE"/>
    <w:rsid w:val="00C67223"/>
    <w:rsid w:val="00C83B70"/>
    <w:rsid w:val="00C853D3"/>
    <w:rsid w:val="00C902F7"/>
    <w:rsid w:val="00C92BEA"/>
    <w:rsid w:val="00CA4DA9"/>
    <w:rsid w:val="00CB0D71"/>
    <w:rsid w:val="00CB2150"/>
    <w:rsid w:val="00CB24CB"/>
    <w:rsid w:val="00CB2B73"/>
    <w:rsid w:val="00CB3D8E"/>
    <w:rsid w:val="00CB50DF"/>
    <w:rsid w:val="00CC52B8"/>
    <w:rsid w:val="00CC6FA1"/>
    <w:rsid w:val="00D13FE0"/>
    <w:rsid w:val="00D152D9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07AB2"/>
    <w:rsid w:val="00E10605"/>
    <w:rsid w:val="00E11DE0"/>
    <w:rsid w:val="00E216C0"/>
    <w:rsid w:val="00E221A8"/>
    <w:rsid w:val="00E3515F"/>
    <w:rsid w:val="00E41C9B"/>
    <w:rsid w:val="00E4369A"/>
    <w:rsid w:val="00E565E1"/>
    <w:rsid w:val="00E73C4B"/>
    <w:rsid w:val="00E83261"/>
    <w:rsid w:val="00EB529D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62F39"/>
    <w:rsid w:val="00F630DB"/>
    <w:rsid w:val="00F66A49"/>
    <w:rsid w:val="00F7149F"/>
    <w:rsid w:val="00F77262"/>
    <w:rsid w:val="00FC5503"/>
    <w:rsid w:val="00FD4AF7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6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50BC00C2213D4083B446C29483504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EE10-BD88-4B12-8942-5D88A3B32B62}"/>
      </w:docPartPr>
      <w:docPartBody>
        <w:p w:rsidR="00A124B1" w:rsidRDefault="00C8617E" w:rsidP="00C8617E">
          <w:pPr>
            <w:pStyle w:val="50BC00C2213D4083B446C29483504981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10E3D7E89C27478CB72F1A7767A41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E5FC6-49F0-4167-B2BD-28B105ABDD99}"/>
      </w:docPartPr>
      <w:docPartBody>
        <w:p w:rsidR="00D43C39" w:rsidRDefault="001D1F36" w:rsidP="001D1F36">
          <w:pPr>
            <w:pStyle w:val="10E3D7E89C27478CB72F1A7767A418DD"/>
          </w:pPr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6116A97C5ACF4C65B960326528CA3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55740-EC6E-4B55-9600-38265E5ED001}"/>
      </w:docPartPr>
      <w:docPartBody>
        <w:p w:rsidR="00D43C39" w:rsidRDefault="001D1F36" w:rsidP="001D1F36">
          <w:pPr>
            <w:pStyle w:val="6116A97C5ACF4C65B960326528CA3012"/>
          </w:pPr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0C06FF"/>
    <w:rsid w:val="001A79D7"/>
    <w:rsid w:val="001D1F36"/>
    <w:rsid w:val="00643A73"/>
    <w:rsid w:val="00874806"/>
    <w:rsid w:val="009F45DF"/>
    <w:rsid w:val="00A124B1"/>
    <w:rsid w:val="00C8617E"/>
    <w:rsid w:val="00D43C39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1F36"/>
    <w:rPr>
      <w:color w:val="808080"/>
    </w:rPr>
  </w:style>
  <w:style w:type="paragraph" w:customStyle="1" w:styleId="C8ED429B528E487598FBB056361F50EB">
    <w:name w:val="C8ED429B528E487598FBB056361F50EB"/>
    <w:rsid w:val="00C8617E"/>
    <w:pPr>
      <w:spacing w:after="160" w:line="259" w:lineRule="auto"/>
    </w:pPr>
  </w:style>
  <w:style w:type="paragraph" w:customStyle="1" w:styleId="50BC00C2213D4083B446C29483504981">
    <w:name w:val="50BC00C2213D4083B446C29483504981"/>
    <w:rsid w:val="00C8617E"/>
    <w:pPr>
      <w:spacing w:after="160" w:line="259" w:lineRule="auto"/>
    </w:pPr>
  </w:style>
  <w:style w:type="paragraph" w:customStyle="1" w:styleId="10E3D7E89C27478CB72F1A7767A418DD">
    <w:name w:val="10E3D7E89C27478CB72F1A7767A418DD"/>
    <w:rsid w:val="001D1F36"/>
    <w:pPr>
      <w:spacing w:after="160" w:line="259" w:lineRule="auto"/>
    </w:pPr>
  </w:style>
  <w:style w:type="paragraph" w:customStyle="1" w:styleId="6116A97C5ACF4C65B960326528CA3012">
    <w:name w:val="6116A97C5ACF4C65B960326528CA3012"/>
    <w:rsid w:val="001D1F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DD4C-534C-4628-AB37-DA7334F5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1559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11187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Staňková Blanka</cp:lastModifiedBy>
  <cp:revision>4</cp:revision>
  <cp:lastPrinted>2020-03-23T08:53:00Z</cp:lastPrinted>
  <dcterms:created xsi:type="dcterms:W3CDTF">2024-06-10T10:46:00Z</dcterms:created>
  <dcterms:modified xsi:type="dcterms:W3CDTF">2024-06-12T08:41:00Z</dcterms:modified>
</cp:coreProperties>
</file>